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83" w:type="dxa"/>
        <w:tblInd w:w="-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47"/>
        <w:gridCol w:w="1037"/>
        <w:gridCol w:w="4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0483" w:type="dxa"/>
            <w:gridSpan w:val="3"/>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24"/>
                <w:szCs w:val="24"/>
                <w:u w:val="none"/>
              </w:rPr>
            </w:pPr>
            <w:r>
              <w:rPr>
                <w:rStyle w:val="8"/>
                <w:sz w:val="24"/>
                <w:szCs w:val="24"/>
                <w:lang w:val="en-US" w:eastAsia="zh-CN" w:bidi="ar"/>
              </w:rPr>
              <w:t xml:space="preserve"> </w:t>
            </w:r>
            <w:r>
              <w:rPr>
                <w:rStyle w:val="8"/>
                <w:sz w:val="32"/>
                <w:szCs w:val="32"/>
                <w:lang w:val="en-US" w:eastAsia="zh-CN" w:bidi="ar"/>
              </w:rPr>
              <w:t xml:space="preserve"> </w:t>
            </w:r>
            <w:r>
              <w:rPr>
                <w:rFonts w:hint="eastAsia" w:ascii="华文中宋" w:hAnsi="华文中宋" w:eastAsia="华文中宋" w:cs="华文中宋"/>
                <w:i w:val="0"/>
                <w:color w:val="000000"/>
                <w:kern w:val="0"/>
                <w:sz w:val="32"/>
                <w:szCs w:val="32"/>
                <w:u w:val="single"/>
                <w:lang w:val="en-US" w:eastAsia="zh-CN" w:bidi="ar"/>
              </w:rPr>
              <w:t xml:space="preserve">              </w:t>
            </w:r>
            <w:r>
              <w:rPr>
                <w:rStyle w:val="8"/>
                <w:sz w:val="32"/>
                <w:szCs w:val="32"/>
                <w:lang w:val="en-US" w:eastAsia="zh-CN" w:bidi="ar"/>
              </w:rPr>
              <w:t>班参选先进班级自我评议表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3" w:hRule="atLeast"/>
        </w:trPr>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评选条件</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是否符合（是/否）</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具体表现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1" w:hRule="atLeast"/>
        </w:trPr>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 全班同学认真开展政治理论学习和思想教育活动，党团员比例占全班总人数90%以上。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班级党员人数、预备党员人数、入党积极分子人数、团员人数，若班级成员获得两课论文等政治理论性比赛荣誉也可罗列或卡尔马克思竞赛、红船杯竞赛等成绩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9" w:hRule="atLeast"/>
        </w:trPr>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r>
              <w:rPr>
                <w:rFonts w:ascii="font-weight : 400" w:hAnsi="font-weight : 400" w:eastAsia="font-weight : 400" w:cs="font-weight : 400"/>
                <w:i w:val="0"/>
                <w:color w:val="000000"/>
                <w:kern w:val="0"/>
                <w:sz w:val="24"/>
                <w:szCs w:val="24"/>
                <w:u w:val="none"/>
                <w:lang w:val="en-US" w:eastAsia="zh-CN" w:bidi="ar"/>
              </w:rPr>
              <w:t>全班同学</w:t>
            </w:r>
            <w:r>
              <w:rPr>
                <w:rFonts w:hint="eastAsia" w:ascii="font-weight : 400" w:hAnsi="font-weight : 400" w:eastAsia="font-weight : 400" w:cs="font-weight : 400"/>
                <w:i w:val="0"/>
                <w:color w:val="000000"/>
                <w:kern w:val="0"/>
                <w:sz w:val="24"/>
                <w:szCs w:val="24"/>
                <w:u w:val="none"/>
                <w:lang w:val="en-US" w:eastAsia="zh-CN" w:bidi="ar"/>
              </w:rPr>
              <w:t>无失信行为，</w:t>
            </w:r>
            <w:r>
              <w:rPr>
                <w:rFonts w:ascii="font-weight : 400" w:hAnsi="font-weight : 400" w:eastAsia="font-weight : 400" w:cs="font-weight : 400"/>
                <w:i w:val="0"/>
                <w:color w:val="000000"/>
                <w:kern w:val="0"/>
                <w:sz w:val="24"/>
                <w:szCs w:val="24"/>
                <w:u w:val="none"/>
                <w:lang w:val="en-US" w:eastAsia="zh-CN" w:bidi="ar"/>
              </w:rPr>
              <w:t>团结友爱，热爱集体，严格遵守学校规章制度，</w:t>
            </w:r>
            <w:r>
              <w:rPr>
                <w:rFonts w:hint="eastAsia" w:ascii="宋体" w:hAnsi="宋体" w:eastAsia="宋体" w:cs="宋体"/>
                <w:i w:val="0"/>
                <w:color w:val="FF0000"/>
                <w:kern w:val="0"/>
                <w:sz w:val="24"/>
                <w:szCs w:val="24"/>
                <w:u w:val="none"/>
                <w:lang w:val="en-US" w:eastAsia="zh-CN" w:bidi="ar"/>
              </w:rPr>
              <w:t>一学年内全班无一人受处分。</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包含校院两级的处分、通报批评等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6" w:hRule="atLeast"/>
        </w:trPr>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r>
              <w:rPr>
                <w:rFonts w:ascii="font-weight : 400" w:hAnsi="font-weight : 400" w:eastAsia="font-weight : 400" w:cs="font-weight : 400"/>
                <w:i w:val="0"/>
                <w:color w:val="000000"/>
                <w:kern w:val="0"/>
                <w:sz w:val="24"/>
                <w:szCs w:val="24"/>
                <w:u w:val="none"/>
                <w:lang w:val="en-US" w:eastAsia="zh-CN" w:bidi="ar"/>
              </w:rPr>
              <w:t>全班同学学习勤奋，学风端正，学习成绩优良，</w:t>
            </w:r>
            <w:r>
              <w:rPr>
                <w:rFonts w:hint="eastAsia" w:ascii="宋体" w:hAnsi="宋体" w:eastAsia="宋体" w:cs="宋体"/>
                <w:i w:val="0"/>
                <w:color w:val="FF0000"/>
                <w:kern w:val="0"/>
                <w:sz w:val="24"/>
                <w:szCs w:val="24"/>
                <w:u w:val="none"/>
                <w:lang w:val="en-US" w:eastAsia="zh-CN" w:bidi="ar"/>
              </w:rPr>
              <w:t>平均学分绩点较高，不及格率低，外语平均成绩好、计算机统考通过率在全年级中较好</w:t>
            </w:r>
            <w:r>
              <w:rPr>
                <w:rFonts w:ascii="font-weight : 400" w:hAnsi="font-weight : 400" w:eastAsia="font-weight : 400" w:cs="font-weight : 400"/>
                <w:i w:val="0"/>
                <w:color w:val="000000"/>
                <w:kern w:val="0"/>
                <w:sz w:val="24"/>
                <w:szCs w:val="24"/>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此处请提供班级学年平均学分绩点，四、六级通过率、计算机统考通过率、不及格率等具体数据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6" w:hRule="atLeast"/>
        </w:trPr>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r>
              <w:rPr>
                <w:rFonts w:ascii="font-weight : 400" w:hAnsi="font-weight : 400" w:eastAsia="font-weight : 400" w:cs="font-weight : 400"/>
                <w:i w:val="0"/>
                <w:color w:val="000000"/>
                <w:kern w:val="0"/>
                <w:sz w:val="24"/>
                <w:szCs w:val="24"/>
                <w:u w:val="none"/>
                <w:lang w:val="en-US" w:eastAsia="zh-CN" w:bidi="ar"/>
              </w:rPr>
              <w:t>全班同学创新意识较强，积极参加</w:t>
            </w:r>
            <w:r>
              <w:rPr>
                <w:rFonts w:hint="eastAsia" w:ascii="font-weight : 400" w:hAnsi="font-weight : 400" w:eastAsia="font-weight : 400" w:cs="font-weight : 400"/>
                <w:i w:val="0"/>
                <w:color w:val="000000"/>
                <w:kern w:val="0"/>
                <w:sz w:val="24"/>
                <w:szCs w:val="24"/>
                <w:u w:val="none"/>
                <w:lang w:val="en-US" w:eastAsia="zh-CN" w:bidi="ar"/>
              </w:rPr>
              <w:t>科研活动、文体</w:t>
            </w:r>
            <w:r>
              <w:rPr>
                <w:rFonts w:ascii="font-weight : 400" w:hAnsi="font-weight : 400" w:eastAsia="font-weight : 400" w:cs="font-weight : 400"/>
                <w:i w:val="0"/>
                <w:color w:val="000000"/>
                <w:kern w:val="0"/>
                <w:sz w:val="24"/>
                <w:szCs w:val="24"/>
                <w:u w:val="none"/>
                <w:lang w:val="en-US" w:eastAsia="zh-CN" w:bidi="ar"/>
              </w:rPr>
              <w:t>活动和职业技能训练并取得显著成绩，</w:t>
            </w:r>
            <w:r>
              <w:rPr>
                <w:rFonts w:hint="eastAsia" w:ascii="宋体" w:hAnsi="宋体" w:eastAsia="宋体" w:cs="宋体"/>
                <w:i w:val="0"/>
                <w:color w:val="FF0000"/>
                <w:kern w:val="0"/>
                <w:sz w:val="24"/>
                <w:szCs w:val="24"/>
                <w:u w:val="none"/>
                <w:lang w:val="en-US" w:eastAsia="zh-CN" w:bidi="ar"/>
              </w:rPr>
              <w:t>获奖人数（次）和成果</w:t>
            </w:r>
            <w:r>
              <w:rPr>
                <w:rFonts w:ascii="font-weight : 400" w:hAnsi="font-weight : 400" w:eastAsia="font-weight : 400" w:cs="font-weight : 400"/>
                <w:i w:val="0"/>
                <w:color w:val="000000"/>
                <w:kern w:val="0"/>
                <w:sz w:val="24"/>
                <w:szCs w:val="24"/>
                <w:u w:val="none"/>
                <w:lang w:val="en-US" w:eastAsia="zh-CN" w:bidi="ar"/>
              </w:rPr>
              <w:t>比较多；</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班级成员作为负责人参与的课题以及被录用的论文，科技学术活动、校园文化活动和职业技能训练需提供具体的证书电子版作为佐证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6" w:hRule="atLeast"/>
        </w:trPr>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r>
              <w:rPr>
                <w:rFonts w:ascii="font-weight : 400" w:hAnsi="font-weight : 400" w:eastAsia="font-weight : 400" w:cs="font-weight : 400"/>
                <w:i w:val="0"/>
                <w:color w:val="000000"/>
                <w:kern w:val="0"/>
                <w:sz w:val="24"/>
                <w:szCs w:val="24"/>
                <w:u w:val="none"/>
                <w:lang w:val="en-US" w:eastAsia="zh-CN" w:bidi="ar"/>
              </w:rPr>
              <w:t>全班同学坚持体育锻炼，</w:t>
            </w:r>
            <w:r>
              <w:rPr>
                <w:rFonts w:hint="eastAsia" w:ascii="宋体" w:hAnsi="宋体" w:eastAsia="宋体" w:cs="宋体"/>
                <w:i w:val="0"/>
                <w:color w:val="FF0000"/>
                <w:kern w:val="0"/>
                <w:sz w:val="24"/>
                <w:szCs w:val="24"/>
                <w:u w:val="none"/>
                <w:lang w:val="en-US" w:eastAsia="zh-CN" w:bidi="ar"/>
              </w:rPr>
              <w:t>体育成绩优良率和体育测试达标率比较高（体测合格率不低于95%），体育竞赛获奖人数（次）比较多；</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提供体育成绩85以上的比例，体测成绩80分、60分以上的比例，体育竞赛获奖人次的材料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9" w:hRule="atLeast"/>
        </w:trPr>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 全班同学自觉保持个人内务整洁，积极搞好宿舍和校园环境，在寝室文化建设中做出显著成绩，被评为文明寝室的比例较高；</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班级寝室获院级寝室样板房的数量，各个寝室学年内优秀上榜次数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6" w:hRule="atLeast"/>
        </w:trPr>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7.全班同学积极参加社会实践活动及志愿服务，并做出显著成绩；</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过去一学年个人或班级获得社会实践或志愿者服务相关的荣誉，或在志愿服务方面班级具体人数及比例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77" w:hRule="atLeast"/>
        </w:trPr>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8.班级每学期工作有计划、有总结，定期召开班委会、主题班会、按规定完成每日一讲、青年大学习等主题教育活动，班委团结协作，定期向班主任（辅导员）交流班级同学学习生活思想情况</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主题班会、</w:t>
            </w:r>
            <w:bookmarkStart w:id="0" w:name="_GoBack"/>
            <w:bookmarkEnd w:id="0"/>
            <w:r>
              <w:rPr>
                <w:rFonts w:hint="eastAsia" w:ascii="宋体" w:hAnsi="宋体" w:eastAsia="宋体" w:cs="宋体"/>
                <w:i w:val="0"/>
                <w:color w:val="A6A6A6"/>
                <w:kern w:val="0"/>
                <w:sz w:val="24"/>
                <w:szCs w:val="24"/>
                <w:u w:val="none"/>
                <w:lang w:val="en-US" w:eastAsia="zh-CN" w:bidi="ar"/>
              </w:rPr>
              <w:t>每日一讲、青年大学习等主题教育活动学习情况，与班主任交流情况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6" w:hRule="atLeast"/>
        </w:trPr>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班级需要补充的其他先进情况</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是否获得班级荣誉，具体说明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OTgwYzQ4YjMwMGViNjEzYzc3MWQ4YTE4ZTg3ZDgifQ=="/>
  </w:docVars>
  <w:rsids>
    <w:rsidRoot w:val="28481F66"/>
    <w:rsid w:val="00B15EE6"/>
    <w:rsid w:val="00EA035C"/>
    <w:rsid w:val="26372C77"/>
    <w:rsid w:val="28481F66"/>
    <w:rsid w:val="47AA14A8"/>
    <w:rsid w:val="5BF07D28"/>
    <w:rsid w:val="69E228CC"/>
    <w:rsid w:val="6AB74AEA"/>
    <w:rsid w:val="710F63A7"/>
    <w:rsid w:val="76487F5B"/>
    <w:rsid w:val="79B674B2"/>
    <w:rsid w:val="7B116B6D"/>
    <w:rsid w:val="7EDC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华文中宋" w:hAnsi="华文中宋" w:eastAsia="华文中宋" w:cs="华文中宋"/>
      <w:color w:val="000000"/>
      <w:sz w:val="32"/>
      <w:szCs w:val="32"/>
      <w:u w:val="none"/>
    </w:rPr>
  </w:style>
  <w:style w:type="character" w:customStyle="1" w:styleId="5">
    <w:name w:val="font21"/>
    <w:basedOn w:val="3"/>
    <w:qFormat/>
    <w:uiPriority w:val="0"/>
    <w:rPr>
      <w:rFonts w:hint="eastAsia" w:ascii="华文中宋" w:hAnsi="华文中宋" w:eastAsia="华文中宋" w:cs="华文中宋"/>
      <w:color w:val="000000"/>
      <w:sz w:val="32"/>
      <w:szCs w:val="32"/>
      <w:u w:val="single"/>
    </w:rPr>
  </w:style>
  <w:style w:type="character" w:customStyle="1" w:styleId="6">
    <w:name w:val="font01"/>
    <w:basedOn w:val="3"/>
    <w:qFormat/>
    <w:uiPriority w:val="0"/>
    <w:rPr>
      <w:rFonts w:ascii="font-weight : 400" w:hAnsi="font-weight : 400" w:eastAsia="font-weight : 400" w:cs="font-weight : 400"/>
      <w:color w:val="000000"/>
      <w:sz w:val="22"/>
      <w:szCs w:val="22"/>
      <w:u w:val="none"/>
    </w:rPr>
  </w:style>
  <w:style w:type="character" w:customStyle="1" w:styleId="7">
    <w:name w:val="font11"/>
    <w:basedOn w:val="3"/>
    <w:qFormat/>
    <w:uiPriority w:val="0"/>
    <w:rPr>
      <w:rFonts w:hint="eastAsia" w:ascii="宋体" w:hAnsi="宋体" w:eastAsia="宋体" w:cs="宋体"/>
      <w:color w:val="FF0000"/>
      <w:sz w:val="22"/>
      <w:szCs w:val="22"/>
      <w:u w:val="none"/>
    </w:rPr>
  </w:style>
  <w:style w:type="character" w:customStyle="1" w:styleId="8">
    <w:name w:val="font51"/>
    <w:basedOn w:val="3"/>
    <w:qFormat/>
    <w:uiPriority w:val="0"/>
    <w:rPr>
      <w:rFonts w:hint="eastAsia" w:ascii="华文中宋" w:hAnsi="华文中宋" w:eastAsia="华文中宋" w:cs="华文中宋"/>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807</Words>
  <Characters>822</Characters>
  <Lines>0</Lines>
  <Paragraphs>0</Paragraphs>
  <TotalTime>0</TotalTime>
  <ScaleCrop>false</ScaleCrop>
  <LinksUpToDate>false</LinksUpToDate>
  <CharactersWithSpaces>844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2018-09-12T00:57:00Z</dcterms:created>
  <dc:creator>二象</dc:creator>
  <cp:lastModifiedBy>韩豫-衡渊妈</cp:lastModifiedBy>
  <dcterms:modified xsi:type="dcterms:W3CDTF">2022-10-24T03:08:44Z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AF979D8C4897404D95CC94AA53CE26DB</vt:lpwstr>
  </property>
</Properties>
</file>