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D37C" w14:textId="77777777" w:rsidR="000B0D5D" w:rsidRDefault="00000000">
      <w:pPr>
        <w:snapToGrid w:val="0"/>
        <w:spacing w:line="400" w:lineRule="exact"/>
        <w:jc w:val="center"/>
        <w:rPr>
          <w:rFonts w:ascii="仿宋_GB2312" w:eastAsia="仿宋_GB2312" w:hAnsi="宋体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杭州师范大学2025年校级本科生科研课题立项名额分配表</w:t>
      </w:r>
    </w:p>
    <w:tbl>
      <w:tblPr>
        <w:tblW w:w="46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3217"/>
        <w:gridCol w:w="2691"/>
      </w:tblGrid>
      <w:tr w:rsidR="000B0D5D" w14:paraId="647BE3B3" w14:textId="77777777">
        <w:trPr>
          <w:trHeight w:val="738"/>
          <w:jc w:val="center"/>
        </w:trPr>
        <w:tc>
          <w:tcPr>
            <w:tcW w:w="1171" w:type="pct"/>
            <w:vAlign w:val="center"/>
          </w:tcPr>
          <w:p w14:paraId="5B551404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2084" w:type="pct"/>
            <w:vAlign w:val="center"/>
          </w:tcPr>
          <w:p w14:paraId="189E9B6C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744" w:type="pct"/>
            <w:vAlign w:val="center"/>
          </w:tcPr>
          <w:p w14:paraId="707B3608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立项名额数（项）</w:t>
            </w:r>
          </w:p>
        </w:tc>
      </w:tr>
      <w:tr w:rsidR="000B0D5D" w14:paraId="7D478A8C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2F46FB0D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2084" w:type="pct"/>
            <w:vAlign w:val="center"/>
          </w:tcPr>
          <w:p w14:paraId="1B710748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CF72" w14:textId="77777777" w:rsidR="000B0D5D" w:rsidRDefault="0000000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36</w:t>
            </w:r>
          </w:p>
        </w:tc>
      </w:tr>
      <w:tr w:rsidR="000B0D5D" w14:paraId="02B35080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0DC42ACD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2084" w:type="pct"/>
            <w:vAlign w:val="center"/>
          </w:tcPr>
          <w:p w14:paraId="0BCAB72F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8028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</w:tr>
      <w:tr w:rsidR="000B0D5D" w14:paraId="660E5ACC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5DCBEFBB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</w:t>
            </w:r>
          </w:p>
        </w:tc>
        <w:tc>
          <w:tcPr>
            <w:tcW w:w="2084" w:type="pct"/>
            <w:vAlign w:val="center"/>
          </w:tcPr>
          <w:p w14:paraId="19B081EA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hint="eastAsia"/>
              </w:rPr>
              <w:t>阿里巴巴商学院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79C6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</w:t>
            </w:r>
          </w:p>
        </w:tc>
      </w:tr>
      <w:tr w:rsidR="000B0D5D" w14:paraId="5B7178B9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54A94BFA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</w:t>
            </w:r>
          </w:p>
        </w:tc>
        <w:tc>
          <w:tcPr>
            <w:tcW w:w="2084" w:type="pct"/>
            <w:vAlign w:val="center"/>
          </w:tcPr>
          <w:p w14:paraId="21B68B7B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hint="eastAsia"/>
              </w:rPr>
              <w:t>沈钧儒法学院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0589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</w:tr>
      <w:tr w:rsidR="000B0D5D" w14:paraId="310C094F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7EEED4E9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5</w:t>
            </w:r>
          </w:p>
        </w:tc>
        <w:tc>
          <w:tcPr>
            <w:tcW w:w="2084" w:type="pct"/>
            <w:vAlign w:val="center"/>
          </w:tcPr>
          <w:p w14:paraId="14BA9DBF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hint="eastAsia"/>
              </w:rPr>
              <w:t>马克思主义学院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6B58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</w:tr>
      <w:tr w:rsidR="000B0D5D" w14:paraId="423FCC61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49B9BE61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6</w:t>
            </w:r>
          </w:p>
        </w:tc>
        <w:tc>
          <w:tcPr>
            <w:tcW w:w="2084" w:type="pct"/>
            <w:vAlign w:val="center"/>
          </w:tcPr>
          <w:p w14:paraId="2B63AE86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经亨</w:t>
            </w:r>
            <w:proofErr w:type="gramStart"/>
            <w:r>
              <w:rPr>
                <w:rFonts w:hint="eastAsia"/>
              </w:rPr>
              <w:t>颐</w:t>
            </w:r>
            <w:proofErr w:type="gramEnd"/>
            <w:r>
              <w:rPr>
                <w:rFonts w:hint="eastAsia"/>
              </w:rPr>
              <w:t>教育学院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E5CF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115</w:t>
            </w:r>
          </w:p>
        </w:tc>
      </w:tr>
      <w:tr w:rsidR="000B0D5D" w14:paraId="725D4297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16DA8A3B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7</w:t>
            </w:r>
          </w:p>
        </w:tc>
        <w:tc>
          <w:tcPr>
            <w:tcW w:w="2084" w:type="pct"/>
            <w:vAlign w:val="center"/>
          </w:tcPr>
          <w:p w14:paraId="5759FECC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hint="eastAsia"/>
              </w:rPr>
              <w:t>体育学院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F45E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</w:tr>
      <w:tr w:rsidR="000B0D5D" w14:paraId="5E940D47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001A6653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8</w:t>
            </w:r>
          </w:p>
        </w:tc>
        <w:tc>
          <w:tcPr>
            <w:tcW w:w="2084" w:type="pct"/>
            <w:vAlign w:val="center"/>
          </w:tcPr>
          <w:p w14:paraId="196D50F3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0468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</w:t>
            </w:r>
          </w:p>
        </w:tc>
      </w:tr>
      <w:tr w:rsidR="000B0D5D" w14:paraId="68AF8242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3B0DB9C5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9</w:t>
            </w:r>
          </w:p>
        </w:tc>
        <w:tc>
          <w:tcPr>
            <w:tcW w:w="2084" w:type="pct"/>
            <w:vAlign w:val="center"/>
          </w:tcPr>
          <w:p w14:paraId="59CC2CB9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A887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</w:t>
            </w:r>
          </w:p>
        </w:tc>
      </w:tr>
      <w:tr w:rsidR="000B0D5D" w14:paraId="56B8CA2E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20F0870E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2084" w:type="pct"/>
            <w:vAlign w:val="center"/>
          </w:tcPr>
          <w:p w14:paraId="098DD438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数学学院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BD59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</w:tr>
      <w:tr w:rsidR="000B0D5D" w14:paraId="21D261E5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79322BCD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11</w:t>
            </w:r>
          </w:p>
        </w:tc>
        <w:tc>
          <w:tcPr>
            <w:tcW w:w="2084" w:type="pct"/>
            <w:vAlign w:val="center"/>
          </w:tcPr>
          <w:p w14:paraId="7E7DD4B5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物理学院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7DC1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</w:tr>
      <w:tr w:rsidR="000B0D5D" w14:paraId="63049005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1AACE58E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12</w:t>
            </w:r>
          </w:p>
        </w:tc>
        <w:tc>
          <w:tcPr>
            <w:tcW w:w="2084" w:type="pct"/>
            <w:vAlign w:val="center"/>
          </w:tcPr>
          <w:p w14:paraId="70D2E715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材料与化学化工学院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5262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</w:t>
            </w:r>
          </w:p>
        </w:tc>
      </w:tr>
      <w:tr w:rsidR="000B0D5D" w14:paraId="3B56D8FF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099A5D8A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2084" w:type="pct"/>
            <w:vAlign w:val="center"/>
          </w:tcPr>
          <w:p w14:paraId="13B82785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生命与环境科学学院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A26F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</w:p>
        </w:tc>
      </w:tr>
      <w:tr w:rsidR="000B0D5D" w14:paraId="08A25BD1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730281AE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2084" w:type="pct"/>
            <w:vAlign w:val="center"/>
          </w:tcPr>
          <w:p w14:paraId="3F02B31D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信息科学与技术学院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AC1A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94</w:t>
            </w:r>
          </w:p>
        </w:tc>
      </w:tr>
      <w:tr w:rsidR="000B0D5D" w14:paraId="0F9C1C15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0335764E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2084" w:type="pct"/>
            <w:vAlign w:val="center"/>
          </w:tcPr>
          <w:p w14:paraId="4CE768D8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基础医学院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CD05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54</w:t>
            </w:r>
          </w:p>
        </w:tc>
      </w:tr>
      <w:tr w:rsidR="000B0D5D" w14:paraId="44A8C599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64A2FF28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16</w:t>
            </w:r>
          </w:p>
        </w:tc>
        <w:tc>
          <w:tcPr>
            <w:tcW w:w="2084" w:type="pct"/>
            <w:vAlign w:val="center"/>
          </w:tcPr>
          <w:p w14:paraId="2CB92AB3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公共卫生与护理学院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952D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</w:tr>
      <w:tr w:rsidR="000B0D5D" w14:paraId="4B47FFA1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6FC7D0FA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17</w:t>
            </w:r>
          </w:p>
        </w:tc>
        <w:tc>
          <w:tcPr>
            <w:tcW w:w="2084" w:type="pct"/>
            <w:vAlign w:val="center"/>
          </w:tcPr>
          <w:p w14:paraId="61431FBF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药学院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3527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</w:tr>
      <w:tr w:rsidR="000B0D5D" w14:paraId="00F0A4CA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39311E1E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18</w:t>
            </w:r>
          </w:p>
        </w:tc>
        <w:tc>
          <w:tcPr>
            <w:tcW w:w="2084" w:type="pct"/>
            <w:tcBorders>
              <w:bottom w:val="single" w:sz="4" w:space="0" w:color="auto"/>
            </w:tcBorders>
            <w:vAlign w:val="center"/>
          </w:tcPr>
          <w:p w14:paraId="485EF1B8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音乐学院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0167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</w:tr>
      <w:tr w:rsidR="000B0D5D" w14:paraId="6DD39D53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7156776B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19</w:t>
            </w:r>
          </w:p>
        </w:tc>
        <w:tc>
          <w:tcPr>
            <w:tcW w:w="2084" w:type="pct"/>
            <w:tcBorders>
              <w:top w:val="single" w:sz="4" w:space="0" w:color="auto"/>
            </w:tcBorders>
            <w:vAlign w:val="center"/>
          </w:tcPr>
          <w:p w14:paraId="25A8D630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美术学院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716D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</w:t>
            </w:r>
          </w:p>
        </w:tc>
      </w:tr>
      <w:tr w:rsidR="000B0D5D" w14:paraId="6854D086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38BA94B7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20</w:t>
            </w:r>
          </w:p>
        </w:tc>
        <w:tc>
          <w:tcPr>
            <w:tcW w:w="2084" w:type="pct"/>
            <w:vAlign w:val="center"/>
          </w:tcPr>
          <w:p w14:paraId="0692CB17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文化创意与传媒学院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EF0E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</w:tr>
      <w:tr w:rsidR="000B0D5D" w14:paraId="1095B9EA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5D12BB2A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21</w:t>
            </w:r>
          </w:p>
        </w:tc>
        <w:tc>
          <w:tcPr>
            <w:tcW w:w="2084" w:type="pct"/>
            <w:vAlign w:val="center"/>
          </w:tcPr>
          <w:p w14:paraId="71D1B39D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哈尔科夫学院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A617" w14:textId="77777777" w:rsidR="000B0D5D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</w:tr>
      <w:tr w:rsidR="000B0D5D" w14:paraId="2745E512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506572CA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22</w:t>
            </w:r>
          </w:p>
        </w:tc>
        <w:tc>
          <w:tcPr>
            <w:tcW w:w="2084" w:type="pct"/>
            <w:vAlign w:val="center"/>
          </w:tcPr>
          <w:p w14:paraId="028B3228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附属医院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BFC8" w14:textId="77777777" w:rsidR="000B0D5D" w:rsidRDefault="00000000">
            <w:pPr>
              <w:jc w:val="center"/>
            </w:pPr>
            <w:r>
              <w:rPr>
                <w:rFonts w:hint="eastAsia"/>
              </w:rPr>
              <w:t>17</w:t>
            </w:r>
          </w:p>
        </w:tc>
      </w:tr>
      <w:tr w:rsidR="000B0D5D" w14:paraId="27A99B3C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71BF4A1A" w14:textId="77777777" w:rsidR="000B0D5D" w:rsidRDefault="00000000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23</w:t>
            </w:r>
          </w:p>
        </w:tc>
        <w:tc>
          <w:tcPr>
            <w:tcW w:w="2084" w:type="pct"/>
            <w:tcBorders>
              <w:bottom w:val="single" w:sz="4" w:space="0" w:color="auto"/>
            </w:tcBorders>
            <w:vAlign w:val="center"/>
          </w:tcPr>
          <w:p w14:paraId="575F3E32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工学院</w:t>
            </w:r>
          </w:p>
        </w:tc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8F08A" w14:textId="77777777" w:rsidR="000B0D5D" w:rsidRDefault="00000000">
            <w:pPr>
              <w:jc w:val="center"/>
            </w:pPr>
            <w:r>
              <w:rPr>
                <w:rFonts w:hint="eastAsia"/>
              </w:rPr>
              <w:t>18</w:t>
            </w:r>
          </w:p>
        </w:tc>
      </w:tr>
      <w:tr w:rsidR="000B0D5D" w14:paraId="01241E28" w14:textId="77777777">
        <w:trPr>
          <w:trHeight w:val="444"/>
          <w:jc w:val="center"/>
        </w:trPr>
        <w:tc>
          <w:tcPr>
            <w:tcW w:w="1171" w:type="pct"/>
            <w:vAlign w:val="center"/>
          </w:tcPr>
          <w:p w14:paraId="3ACDD84A" w14:textId="77777777" w:rsidR="000B0D5D" w:rsidRDefault="000B0D5D">
            <w:pPr>
              <w:snapToGrid w:val="0"/>
              <w:jc w:val="center"/>
              <w:rPr>
                <w:rFonts w:ascii="宋体" w:hAnsi="宋体" w:hint="eastAsia"/>
                <w:bCs/>
                <w:szCs w:val="21"/>
              </w:rPr>
            </w:pPr>
          </w:p>
        </w:tc>
        <w:tc>
          <w:tcPr>
            <w:tcW w:w="2084" w:type="pct"/>
            <w:tcBorders>
              <w:top w:val="single" w:sz="4" w:space="0" w:color="auto"/>
            </w:tcBorders>
            <w:vAlign w:val="center"/>
          </w:tcPr>
          <w:p w14:paraId="466DC224" w14:textId="77777777" w:rsidR="000B0D5D" w:rsidRDefault="00000000">
            <w:pPr>
              <w:snapToGrid w:val="0"/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DC2C" w14:textId="77777777" w:rsidR="000B0D5D" w:rsidRDefault="00000000">
            <w:pPr>
              <w:jc w:val="center"/>
            </w:pPr>
            <w:r>
              <w:rPr>
                <w:rFonts w:hint="eastAsia"/>
              </w:rPr>
              <w:t>1000</w:t>
            </w:r>
          </w:p>
        </w:tc>
      </w:tr>
    </w:tbl>
    <w:p w14:paraId="174F10B1" w14:textId="77777777" w:rsidR="000B0D5D" w:rsidRDefault="00000000">
      <w:pPr>
        <w:snapToGrid w:val="0"/>
        <w:jc w:val="left"/>
      </w:pPr>
      <w:r>
        <w:rPr>
          <w:rFonts w:hint="eastAsia"/>
        </w:rPr>
        <w:t xml:space="preserve">   </w:t>
      </w:r>
    </w:p>
    <w:p w14:paraId="5231D625" w14:textId="77777777" w:rsidR="000B0D5D" w:rsidRDefault="000B0D5D"/>
    <w:sectPr w:rsidR="000B0D5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4509BE"/>
    <w:rsid w:val="000B0D5D"/>
    <w:rsid w:val="00640371"/>
    <w:rsid w:val="009D4A34"/>
    <w:rsid w:val="030E7E36"/>
    <w:rsid w:val="03FA0807"/>
    <w:rsid w:val="0D2003C0"/>
    <w:rsid w:val="10B77D5F"/>
    <w:rsid w:val="1A2755F1"/>
    <w:rsid w:val="2F6C69D2"/>
    <w:rsid w:val="35226191"/>
    <w:rsid w:val="394A250A"/>
    <w:rsid w:val="4A4509BE"/>
    <w:rsid w:val="55001347"/>
    <w:rsid w:val="708C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9465A5-3E8F-47A6-8A04-571F0B5C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栗子仔</dc:creator>
  <cp:lastModifiedBy>liuyiming10_07@qq.com</cp:lastModifiedBy>
  <cp:revision>2</cp:revision>
  <dcterms:created xsi:type="dcterms:W3CDTF">2025-03-25T13:43:00Z</dcterms:created>
  <dcterms:modified xsi:type="dcterms:W3CDTF">2025-03-25T13:43:00Z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6C4840969BBF4BB7A2473DFD028AAFF6_11</vt:lpwstr>
  </property>
  <property fmtid="{D5CDD505-2E9C-101B-9397-08002B2CF9AE}" pid="4" name="KSOTemplateDocerSaveRecord">
    <vt:lpwstr>eyJoZGlkIjoiNWRhNTQxYmU3MjM4Y2Y1ZjZiNTMwN2Y2MDM3YmFhZDgiLCJ1c2VySWQiOiIxMDI3MTA2NTA4In0=</vt:lpwstr>
  </property>
</Properties>
</file>