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A3A9">
      <w:pPr>
        <w:jc w:val="center"/>
        <w:rPr>
          <w:rStyle w:val="5"/>
          <w:rFonts w:hint="eastAsia"/>
        </w:rPr>
      </w:pPr>
      <w:bookmarkStart w:id="0" w:name="_Toc13646"/>
      <w:r>
        <w:rPr>
          <w:rStyle w:val="5"/>
          <w:rFonts w:hint="eastAsia"/>
        </w:rPr>
        <w:t>入党积极分子备案登记表</w:t>
      </w:r>
      <w:bookmarkEnd w:id="0"/>
    </w:p>
    <w:p w14:paraId="1D1000A9">
      <w:pPr>
        <w:jc w:val="center"/>
        <w:rPr>
          <w:rStyle w:val="5"/>
          <w:rFonts w:hint="eastAsia" w:eastAsia="方正小标宋简体"/>
          <w:color w:val="FF0000"/>
          <w:sz w:val="24"/>
          <w:szCs w:val="20"/>
          <w:highlight w:val="yellow"/>
          <w:lang w:eastAsia="zh-CN"/>
        </w:rPr>
      </w:pPr>
      <w:r>
        <w:rPr>
          <w:rStyle w:val="5"/>
          <w:rFonts w:hint="eastAsia" w:eastAsia="方正小标宋简体"/>
          <w:color w:val="FF0000"/>
          <w:sz w:val="24"/>
          <w:szCs w:val="20"/>
          <w:highlight w:val="yellow"/>
          <w:lang w:eastAsia="zh-CN"/>
        </w:rPr>
        <w:t>（</w:t>
      </w:r>
      <w:r>
        <w:rPr>
          <w:rStyle w:val="5"/>
          <w:rFonts w:hint="eastAsia" w:eastAsia="方正小标宋简体"/>
          <w:color w:val="FF0000"/>
          <w:sz w:val="24"/>
          <w:szCs w:val="20"/>
          <w:highlight w:val="yellow"/>
          <w:lang w:val="en-US" w:eastAsia="zh-CN"/>
        </w:rPr>
        <w:t>所有内容控制在一页A4纸内</w:t>
      </w:r>
      <w:r>
        <w:rPr>
          <w:rStyle w:val="5"/>
          <w:rFonts w:hint="eastAsia" w:eastAsia="方正小标宋简体"/>
          <w:color w:val="FF0000"/>
          <w:sz w:val="24"/>
          <w:szCs w:val="20"/>
          <w:highlight w:val="yellow"/>
          <w:lang w:eastAsia="zh-CN"/>
        </w:rPr>
        <w:t>）</w:t>
      </w:r>
    </w:p>
    <w:tbl>
      <w:tblPr>
        <w:tblStyle w:val="3"/>
        <w:tblpPr w:leftFromText="180" w:rightFromText="180" w:vertAnchor="text" w:horzAnchor="page" w:tblpX="1472" w:tblpY="279"/>
        <w:tblOverlap w:val="never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635"/>
        <w:gridCol w:w="1380"/>
        <w:gridCol w:w="1125"/>
        <w:gridCol w:w="1440"/>
        <w:gridCol w:w="1922"/>
      </w:tblGrid>
      <w:tr w14:paraId="7DB3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4" w:hRule="exac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6E95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入党申请人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D96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</w:rPr>
              <w:t>×××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8FE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9A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>填写“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男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>或“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女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0BA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是否团员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CFE5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>填写“是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>或“否”</w:t>
            </w:r>
          </w:p>
        </w:tc>
      </w:tr>
      <w:tr w14:paraId="6E1C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99" w:hRule="exac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07D2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664C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eastAsia="楷体_GB2312"/>
                <w:sz w:val="22"/>
                <w:szCs w:val="22"/>
              </w:rPr>
              <w:t>××年××月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4962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ED59">
            <w:pPr>
              <w:spacing w:line="400" w:lineRule="exact"/>
              <w:ind w:left="-96" w:leftChars="-30" w:right="-96" w:rightChars="-30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×</w:t>
            </w:r>
            <w:r>
              <w:rPr>
                <w:rFonts w:hint="eastAsia"/>
                <w:color w:val="FF0000"/>
                <w:sz w:val="24"/>
                <w:szCs w:val="24"/>
              </w:rPr>
              <w:t>族</w:t>
            </w:r>
          </w:p>
          <w:p w14:paraId="393844F1">
            <w:pPr>
              <w:snapToGrid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注意：一定要写“族”）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0A1A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文化程度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8EDE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yellow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高中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>/中专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/大专/大学/研究生</w:t>
            </w: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yellow"/>
              </w:rPr>
              <w:t>（已获得学历）</w:t>
            </w:r>
          </w:p>
          <w:p w14:paraId="2A638EE0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  <w:t>本科生填写“高中”</w:t>
            </w:r>
          </w:p>
          <w:p w14:paraId="315BBE61">
            <w:pPr>
              <w:snapToGrid w:val="0"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  <w:t>中本一体本科生填写“中专”</w:t>
            </w:r>
          </w:p>
          <w:p w14:paraId="3E49EFB5">
            <w:pPr>
              <w:snapToGrid w:val="0"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  <w:t>本科毕业填“大学”</w:t>
            </w:r>
          </w:p>
          <w:p w14:paraId="688F418E">
            <w:pPr>
              <w:snapToGrid w:val="0"/>
              <w:spacing w:line="300" w:lineRule="exact"/>
              <w:jc w:val="center"/>
              <w:rPr>
                <w:rFonts w:hint="default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Hans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  <w:t>专科毕业填“大专”</w:t>
            </w:r>
          </w:p>
        </w:tc>
      </w:tr>
      <w:tr w14:paraId="24B6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exac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1C0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申请入党</w:t>
            </w:r>
          </w:p>
          <w:p w14:paraId="050062CC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时    间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81E62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highlight w:val="none"/>
              </w:rPr>
              <w:t>年</w:t>
            </w:r>
          </w:p>
          <w:p w14:paraId="5E1D4F34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highlight w:val="none"/>
              </w:rPr>
              <w:t xml:space="preserve">  月     日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38C6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4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D87D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杭州师范大学</w:t>
            </w:r>
            <w:r>
              <w:rPr>
                <w:rFonts w:hint="eastAsia" w:hAnsi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学生</w:t>
            </w:r>
          </w:p>
        </w:tc>
      </w:tr>
      <w:tr w14:paraId="58AA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08A2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群团组织</w:t>
            </w:r>
          </w:p>
          <w:p w14:paraId="503D1E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推优情况</w:t>
            </w:r>
          </w:p>
        </w:tc>
        <w:tc>
          <w:tcPr>
            <w:tcW w:w="750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6BEC58">
            <w:pPr>
              <w:spacing w:line="360" w:lineRule="exact"/>
              <w:ind w:firstLine="660" w:firstLineChars="3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eastAsia="楷体_GB2312"/>
                <w:sz w:val="22"/>
                <w:szCs w:val="22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eastAsia="楷体_GB2312"/>
                <w:sz w:val="22"/>
                <w:szCs w:val="22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月 </w:t>
            </w:r>
            <w:r>
              <w:rPr>
                <w:rFonts w:hint="eastAsia" w:eastAsia="楷体_GB2312"/>
                <w:sz w:val="22"/>
                <w:szCs w:val="22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日，</w:t>
            </w:r>
            <w:r>
              <w:rPr>
                <w:rFonts w:hint="eastAsia" w:hAnsi="仿宋_GB2312" w:cs="仿宋_GB2312"/>
                <w:sz w:val="28"/>
                <w:szCs w:val="28"/>
                <w:highlight w:val="yellow"/>
                <w:lang w:val="en-US" w:eastAsia="zh-CN"/>
              </w:rPr>
              <w:t>护理/预防</w:t>
            </w:r>
            <w:r>
              <w:rPr>
                <w:rFonts w:hint="eastAsia" w:eastAsia="楷体_GB2312"/>
                <w:sz w:val="22"/>
                <w:szCs w:val="22"/>
                <w:highlight w:val="yellow"/>
              </w:rPr>
              <w:t>×××</w:t>
            </w:r>
            <w:r>
              <w:rPr>
                <w:rFonts w:hint="eastAsia" w:eastAsia="楷体_GB2312"/>
                <w:sz w:val="22"/>
                <w:szCs w:val="22"/>
                <w:highlight w:val="yellow"/>
                <w:lang w:val="en-US" w:eastAsia="zh-CN"/>
              </w:rPr>
              <w:t>团支部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召开群团组织推荐会议，到会</w:t>
            </w:r>
            <w:r>
              <w:rPr>
                <w:rFonts w:hint="eastAsia" w:eastAsia="楷体_GB2312"/>
                <w:sz w:val="22"/>
                <w:szCs w:val="22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名群团代表</w:t>
            </w:r>
            <w:r>
              <w:rPr>
                <w:rFonts w:hint="eastAsia" w:hAnsi="仿宋_GB2312" w:cs="仿宋_GB2312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eastAsia="楷体_GB2312"/>
                <w:sz w:val="22"/>
                <w:szCs w:val="22"/>
              </w:rPr>
              <w:t>××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人推荐其为入党积极分子人选。</w:t>
            </w:r>
          </w:p>
          <w:p w14:paraId="6CE69DBF">
            <w:pPr>
              <w:spacing w:line="360" w:lineRule="exact"/>
              <w:ind w:firstLine="843" w:firstLineChars="3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yellow"/>
                <w:lang w:eastAsia="zh-CN"/>
              </w:rPr>
              <w:t>（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yellow"/>
                <w:lang w:val="en-US" w:eastAsia="zh-CN"/>
              </w:rPr>
              <w:t>只有团员才能投票）</w:t>
            </w:r>
          </w:p>
        </w:tc>
      </w:tr>
      <w:tr w14:paraId="23DB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7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619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支委会</w:t>
            </w:r>
          </w:p>
          <w:p w14:paraId="1C0B8E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推荐意见</w:t>
            </w:r>
          </w:p>
        </w:tc>
        <w:tc>
          <w:tcPr>
            <w:tcW w:w="7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AAFC3">
            <w:pPr>
              <w:snapToGrid w:val="0"/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49747F5C">
            <w:pPr>
              <w:snapToGrid w:val="0"/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根据</w:t>
            </w:r>
            <w:r>
              <w:rPr>
                <w:rFonts w:hint="eastAsia" w:hAnsi="仿宋_GB2312" w:cs="仿宋_GB2312"/>
                <w:sz w:val="28"/>
                <w:szCs w:val="28"/>
                <w:highlight w:val="none"/>
                <w:lang w:val="en-US" w:eastAsia="zh-CN"/>
              </w:rPr>
              <w:t>公共卫生与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Hans"/>
              </w:rPr>
              <w:t>护理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学院</w:t>
            </w:r>
            <w:r>
              <w:rPr>
                <w:rFonts w:hint="eastAsia" w:hAnsi="仿宋_GB2312" w:cs="仿宋_GB2312"/>
                <w:sz w:val="28"/>
                <w:szCs w:val="28"/>
                <w:highlight w:val="yellow"/>
                <w:lang w:val="en-US" w:eastAsia="zh-CN"/>
              </w:rPr>
              <w:t>护理/预防</w:t>
            </w:r>
            <w:r>
              <w:rPr>
                <w:rFonts w:hint="eastAsia" w:eastAsia="楷体_GB2312"/>
                <w:sz w:val="22"/>
                <w:szCs w:val="22"/>
                <w:highlight w:val="yellow"/>
              </w:rPr>
              <w:t>×××</w:t>
            </w:r>
            <w:r>
              <w:rPr>
                <w:rFonts w:hint="eastAsia" w:eastAsia="楷体_GB2312"/>
                <w:sz w:val="22"/>
                <w:szCs w:val="22"/>
                <w:highlight w:val="yellow"/>
                <w:lang w:val="en-US" w:eastAsia="zh-CN"/>
              </w:rPr>
              <w:t>团支部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推优情况，经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Hans"/>
              </w:rPr>
              <w:t>中共杭州师范大学</w:t>
            </w:r>
            <w:r>
              <w:rPr>
                <w:rFonts w:hint="eastAsia" w:hAnsi="仿宋_GB2312" w:cs="仿宋_GB2312"/>
                <w:sz w:val="28"/>
                <w:szCs w:val="28"/>
                <w:highlight w:val="none"/>
                <w:lang w:val="en-US" w:eastAsia="zh-CN"/>
              </w:rPr>
              <w:t>公共卫生与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Hans"/>
              </w:rPr>
              <w:t>护理学院</w:t>
            </w:r>
            <w:r>
              <w:rPr>
                <w:rFonts w:hint="eastAsia" w:hAnsi="仿宋_GB2312" w:cs="仿宋_GB2312"/>
                <w:color w:val="FF0000"/>
                <w:sz w:val="28"/>
                <w:szCs w:val="28"/>
                <w:highlight w:val="yellow"/>
                <w:lang w:val="en-US" w:eastAsia="zh-CN"/>
              </w:rPr>
              <w:t>护理本科生第X（2022级、2024级填写“本科生第一”；2021级、2023级填写“本科生第二”；25级奇数班在第一，偶数班在第二）或护理研究生第X（2022级、2024级填写“研究生第一”；2023级填写“研究生第二”；预防20-24级1、2是“预防本科生第一”，3、4班是“预防本科生第二”</w:t>
            </w:r>
            <w:bookmarkStart w:id="1" w:name="_GoBack"/>
            <w:bookmarkEnd w:id="1"/>
            <w:r>
              <w:rPr>
                <w:rFonts w:hint="eastAsia" w:hAnsi="仿宋_GB2312" w:cs="仿宋_GB2312"/>
                <w:color w:val="FF0000"/>
                <w:sz w:val="28"/>
                <w:szCs w:val="28"/>
                <w:highlight w:val="yellow"/>
                <w:lang w:val="en-US" w:eastAsia="zh-CN"/>
              </w:rPr>
              <w:t>；25级已按学号切分；公卫研究生都是写“预防研究生”，目前还没有分一二）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  <w:t>支部委员会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年    月   日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none"/>
                <w:lang w:val="en-US" w:eastAsia="zh-CN"/>
              </w:rPr>
              <w:t>日期空着）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研究，同意确定其为入党积极分子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Hans"/>
              </w:rPr>
              <w:t>。</w:t>
            </w:r>
          </w:p>
          <w:p w14:paraId="1804909C">
            <w:pPr>
              <w:snapToGrid w:val="0"/>
              <w:spacing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0C82DD48">
            <w:pPr>
              <w:snapToGrid w:val="0"/>
              <w:spacing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9A5D76E">
            <w:pPr>
              <w:snapToGrid w:val="0"/>
              <w:spacing w:line="3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现申请备案，请审查。</w:t>
            </w:r>
          </w:p>
          <w:p w14:paraId="452E19FD">
            <w:pPr>
              <w:snapToGrid w:val="0"/>
              <w:spacing w:line="360" w:lineRule="exact"/>
              <w:ind w:right="56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9D9CA04">
            <w:pPr>
              <w:spacing w:line="360" w:lineRule="exact"/>
              <w:ind w:firstLine="3920" w:firstLineChars="14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Hans"/>
              </w:rPr>
              <w:t>支部书记签字：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none"/>
                <w:u w:color="FF0000"/>
                <w:lang w:eastAsia="zh-CN"/>
              </w:rPr>
              <w:t>（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none"/>
                <w:u w:color="FF0000"/>
                <w:lang w:val="en-US" w:eastAsia="zh-CN"/>
              </w:rPr>
              <w:t>签字空着）</w:t>
            </w:r>
          </w:p>
          <w:p w14:paraId="1F69DE17">
            <w:pPr>
              <w:snapToGrid w:val="0"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color="FF0000"/>
              </w:rPr>
              <w:t xml:space="preserve">  年   月   日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none"/>
                <w:u w:color="FF0000"/>
                <w:lang w:eastAsia="zh-CN"/>
              </w:rPr>
              <w:t>（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none"/>
                <w:u w:color="FF0000"/>
                <w:lang w:val="en-US" w:eastAsia="zh-CN"/>
              </w:rPr>
              <w:t>日期空着）</w:t>
            </w:r>
          </w:p>
        </w:tc>
      </w:tr>
      <w:tr w14:paraId="64D1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6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B24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基层党委</w:t>
            </w:r>
          </w:p>
          <w:p w14:paraId="06C227D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备案意见</w:t>
            </w:r>
          </w:p>
        </w:tc>
        <w:tc>
          <w:tcPr>
            <w:tcW w:w="7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6577"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CE0C388">
            <w:pPr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经审查，同意备案意见，请按照发展党员工作有关规定，继续做好对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none"/>
                <w:lang w:val="en-US" w:eastAsia="zh-CN"/>
              </w:rPr>
              <w:t>此处填写入党申请人的名字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同志的培养教育和考察工作。</w:t>
            </w:r>
          </w:p>
          <w:p w14:paraId="595F90A6">
            <w:pPr>
              <w:snapToGrid w:val="0"/>
              <w:spacing w:line="360" w:lineRule="exact"/>
              <w:ind w:right="56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EB04FF9"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       （盖章）</w:t>
            </w:r>
          </w:p>
          <w:p w14:paraId="724C0764">
            <w:pPr>
              <w:snapToGrid w:val="0"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thick" w:color="FF000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color="FF0000"/>
              </w:rPr>
              <w:t xml:space="preserve">  年  月  日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none"/>
                <w:u w:color="FF0000"/>
                <w:lang w:eastAsia="zh-CN"/>
              </w:rPr>
              <w:t>（</w:t>
            </w:r>
            <w:r>
              <w:rPr>
                <w:rFonts w:hint="eastAsia" w:hAnsi="仿宋_GB2312" w:cs="仿宋_GB2312"/>
                <w:b/>
                <w:bCs/>
                <w:color w:val="FF0000"/>
                <w:sz w:val="28"/>
                <w:szCs w:val="28"/>
                <w:highlight w:val="none"/>
                <w:u w:color="FF0000"/>
                <w:lang w:val="en-US" w:eastAsia="zh-CN"/>
              </w:rPr>
              <w:t>日期空着）</w:t>
            </w:r>
          </w:p>
        </w:tc>
      </w:tr>
    </w:tbl>
    <w:p w14:paraId="07913CB2">
      <w:pPr>
        <w:spacing w:line="320" w:lineRule="exact"/>
      </w:pPr>
      <w:r>
        <w:rPr>
          <w:rFonts w:hint="eastAsia"/>
        </w:rPr>
        <w:t xml:space="preserve">                              </w:t>
      </w:r>
    </w:p>
    <w:p w14:paraId="2B13BC73"/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MDJkMWY0NzMwOTMyNjM3YWM1MjE4YWZjMjliZmIifQ=="/>
  </w:docVars>
  <w:rsids>
    <w:rsidRoot w:val="315E0F6B"/>
    <w:rsid w:val="00033651"/>
    <w:rsid w:val="00063DA8"/>
    <w:rsid w:val="000D5988"/>
    <w:rsid w:val="001F4274"/>
    <w:rsid w:val="00334C09"/>
    <w:rsid w:val="003C6C95"/>
    <w:rsid w:val="00430AE2"/>
    <w:rsid w:val="005B00D5"/>
    <w:rsid w:val="006415B9"/>
    <w:rsid w:val="0077132A"/>
    <w:rsid w:val="00A55DAE"/>
    <w:rsid w:val="00C21E2D"/>
    <w:rsid w:val="00E025D3"/>
    <w:rsid w:val="00ED2018"/>
    <w:rsid w:val="00F31970"/>
    <w:rsid w:val="193B38D4"/>
    <w:rsid w:val="1A7C0574"/>
    <w:rsid w:val="315E0F6B"/>
    <w:rsid w:val="35A8130C"/>
    <w:rsid w:val="35D67B65"/>
    <w:rsid w:val="37766B0B"/>
    <w:rsid w:val="3BFABE3B"/>
    <w:rsid w:val="3E9B0E3B"/>
    <w:rsid w:val="3FCCFE76"/>
    <w:rsid w:val="5C17374E"/>
    <w:rsid w:val="6B8E3F31"/>
    <w:rsid w:val="6FFACCEA"/>
    <w:rsid w:val="71B7FDBF"/>
    <w:rsid w:val="74245D57"/>
    <w:rsid w:val="7FFFC482"/>
    <w:rsid w:val="9BBD1A8B"/>
    <w:rsid w:val="A3BFE43E"/>
    <w:rsid w:val="D7FFF44F"/>
    <w:rsid w:val="DC7DA523"/>
    <w:rsid w:val="EFFB6EE2"/>
    <w:rsid w:val="EFFFFB5E"/>
    <w:rsid w:val="F8F7F476"/>
    <w:rsid w:val="FCE5CBE4"/>
    <w:rsid w:val="FD5D40BC"/>
    <w:rsid w:val="FEFFC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小标宋简体"/>
      <w:b/>
      <w:sz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link w:val="2"/>
    <w:autoRedefine/>
    <w:qFormat/>
    <w:uiPriority w:val="0"/>
    <w:rPr>
      <w:rFonts w:ascii="Arial" w:hAnsi="Arial" w:eastAsia="方正小标宋简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656</Words>
  <Characters>669</Characters>
  <Lines>3</Lines>
  <Paragraphs>1</Paragraphs>
  <TotalTime>8</TotalTime>
  <ScaleCrop>false</ScaleCrop>
  <LinksUpToDate>false</LinksUpToDate>
  <CharactersWithSpaces>790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2021-10-15T17:51:00Z</dcterms:created>
  <dc:creator>呼呼</dc:creator>
  <cp:lastModifiedBy>yc</cp:lastModifiedBy>
  <cp:lastPrinted>2021-10-15T18:25:00Z</cp:lastPrinted>
  <dcterms:modified xsi:type="dcterms:W3CDTF">2025-10-14T22:38:37Z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70712EDE854C482188532D9769FB96DD</vt:lpwstr>
  </property>
</Properties>
</file>