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杭州师范大学</w:t>
      </w:r>
      <w:r>
        <w:rPr>
          <w:rFonts w:hint="eastAsia"/>
          <w:b/>
          <w:sz w:val="32"/>
          <w:lang w:eastAsia="zh-CN"/>
        </w:rPr>
        <w:t>护理学院</w:t>
      </w:r>
      <w:r>
        <w:rPr>
          <w:rFonts w:hint="eastAsia"/>
          <w:b/>
          <w:sz w:val="32"/>
        </w:rPr>
        <w:t>健康科技文化节奖励细则</w:t>
      </w:r>
    </w:p>
    <w:p>
      <w:pPr>
        <w:jc w:val="center"/>
        <w:rPr>
          <w:b/>
          <w:sz w:val="32"/>
        </w:rPr>
      </w:pP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通过健康科技文化节，提高同学们的学习积极性，为同学们提供与老师交流的机会，拓展同学们的视野，并针对本</w:t>
      </w:r>
      <w:r>
        <w:rPr>
          <w:rFonts w:hint="eastAsia" w:ascii="仿宋" w:hAnsi="仿宋" w:eastAsia="仿宋"/>
          <w:sz w:val="28"/>
          <w:szCs w:val="28"/>
          <w:lang w:eastAsia="zh-CN"/>
        </w:rPr>
        <w:t>学院</w:t>
      </w:r>
      <w:r>
        <w:rPr>
          <w:rFonts w:hint="eastAsia" w:ascii="仿宋" w:hAnsi="仿宋" w:eastAsia="仿宋"/>
          <w:sz w:val="28"/>
          <w:szCs w:val="28"/>
        </w:rPr>
        <w:t>学生学习的薄弱环节进行创新设计活动，全面提升</w:t>
      </w:r>
      <w:r>
        <w:rPr>
          <w:rFonts w:hint="eastAsia" w:ascii="仿宋" w:hAnsi="仿宋" w:eastAsia="仿宋"/>
          <w:sz w:val="28"/>
          <w:szCs w:val="28"/>
          <w:lang w:eastAsia="zh-CN"/>
        </w:rPr>
        <w:t>学院</w:t>
      </w:r>
      <w:r>
        <w:rPr>
          <w:rFonts w:hint="eastAsia" w:ascii="仿宋" w:hAnsi="仿宋" w:eastAsia="仿宋"/>
          <w:sz w:val="28"/>
          <w:szCs w:val="28"/>
        </w:rPr>
        <w:t>学生的综合素质。与此同时，也希望能够培养我们医学生的人文素养、人文情怀。</w:t>
      </w: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为了鼓励</w:t>
      </w:r>
      <w:r>
        <w:rPr>
          <w:rFonts w:hint="eastAsia" w:ascii="仿宋" w:hAnsi="仿宋" w:eastAsia="仿宋"/>
          <w:sz w:val="28"/>
          <w:szCs w:val="28"/>
          <w:lang w:eastAsia="zh-CN"/>
        </w:rPr>
        <w:t>护理学院</w:t>
      </w:r>
      <w:r>
        <w:rPr>
          <w:rFonts w:hint="eastAsia" w:ascii="仿宋" w:hAnsi="仿宋" w:eastAsia="仿宋"/>
          <w:sz w:val="28"/>
          <w:szCs w:val="28"/>
        </w:rPr>
        <w:t>学生更好地掌握医学理论和技能知识，更加积极地参与到健康科技文化节当中来，特制定本奖励办法。</w:t>
      </w:r>
    </w:p>
    <w:p>
      <w:pPr>
        <w:spacing w:line="500" w:lineRule="exact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奖励对象</w:t>
      </w:r>
    </w:p>
    <w:p>
      <w:p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护理学院</w:t>
      </w:r>
      <w:r>
        <w:rPr>
          <w:rFonts w:hint="eastAsia" w:ascii="仿宋" w:hAnsi="仿宋" w:eastAsia="仿宋"/>
          <w:sz w:val="28"/>
          <w:szCs w:val="28"/>
        </w:rPr>
        <w:t>参加健康科技文化节的学生。</w:t>
      </w:r>
    </w:p>
    <w:p>
      <w:pPr>
        <w:spacing w:line="500" w:lineRule="exact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二、学生奖励标准</w:t>
      </w:r>
    </w:p>
    <w:p>
      <w:pPr>
        <w:pStyle w:val="6"/>
        <w:spacing w:line="500" w:lineRule="exact"/>
        <w:ind w:left="560" w:firstLine="0" w:firstLineChars="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比赛获奖奖励：</w:t>
      </w:r>
    </w:p>
    <w:p>
      <w:pPr>
        <w:pStyle w:val="9"/>
        <w:spacing w:line="500" w:lineRule="exact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（一）在健康科技文化节个人比赛中获得一等奖的学生，每人发放奖金100元；获得二等奖的学生，每人发放70元；获得三等奖的学生，每人发放50元。</w:t>
      </w:r>
    </w:p>
    <w:p>
      <w:pPr>
        <w:pStyle w:val="9"/>
        <w:spacing w:line="500" w:lineRule="exact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（二）在健康科技文化节组队比赛中获得一等奖的队伍，每支队伍发放奖金150元；获得二等奖的队伍，每支队伍发放奖金100元；获得三等奖的队伍，每支队伍发放奖金50元。</w:t>
      </w:r>
    </w:p>
    <w:p>
      <w:pPr>
        <w:spacing w:line="500" w:lineRule="exact"/>
        <w:rPr>
          <w:rFonts w:ascii="仿宋" w:hAnsi="仿宋" w:eastAsia="仿宋"/>
          <w:sz w:val="28"/>
          <w:szCs w:val="28"/>
        </w:rPr>
      </w:pPr>
      <w:r>
        <w:rPr>
          <w:rFonts w:hint="eastAsia"/>
          <w:b/>
          <w:sz w:val="28"/>
          <w:szCs w:val="28"/>
        </w:rPr>
        <w:t>三、减免奖励标准</w:t>
      </w: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参加比赛的选手由于违反比赛规则或存在舞弊等不文明行为的，应视情节轻重给予减少或取消奖金。</w:t>
      </w:r>
    </w:p>
    <w:p>
      <w:pPr>
        <w:spacing w:line="500" w:lineRule="exact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四、相关说明</w:t>
      </w:r>
    </w:p>
    <w:p>
      <w:pPr>
        <w:spacing w:line="500" w:lineRule="exact"/>
        <w:ind w:firstLine="55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本奖励办法规定的奖金，由</w:t>
      </w:r>
      <w:r>
        <w:rPr>
          <w:rFonts w:hint="eastAsia" w:ascii="仿宋" w:hAnsi="仿宋" w:eastAsia="仿宋"/>
          <w:sz w:val="28"/>
          <w:szCs w:val="28"/>
          <w:lang w:eastAsia="zh-CN"/>
        </w:rPr>
        <w:t>学院</w:t>
      </w:r>
      <w:r>
        <w:rPr>
          <w:rFonts w:hint="eastAsia" w:ascii="仿宋" w:hAnsi="仿宋" w:eastAsia="仿宋"/>
          <w:sz w:val="28"/>
          <w:szCs w:val="28"/>
        </w:rPr>
        <w:t>根据本奖励办法审核造册，上报批准后再行发放。本奖励办法由</w:t>
      </w:r>
      <w:r>
        <w:rPr>
          <w:rFonts w:hint="eastAsia" w:ascii="仿宋" w:hAnsi="仿宋" w:eastAsia="仿宋"/>
          <w:sz w:val="28"/>
          <w:szCs w:val="28"/>
          <w:lang w:eastAsia="zh-CN"/>
        </w:rPr>
        <w:t>护理学院</w:t>
      </w:r>
      <w:r>
        <w:rPr>
          <w:rFonts w:hint="eastAsia" w:ascii="仿宋" w:hAnsi="仿宋" w:eastAsia="仿宋"/>
          <w:sz w:val="28"/>
          <w:szCs w:val="28"/>
        </w:rPr>
        <w:t>团委负责解释。</w:t>
      </w:r>
    </w:p>
    <w:p>
      <w:pPr>
        <w:spacing w:line="500" w:lineRule="exact"/>
        <w:ind w:firstLine="555"/>
        <w:jc w:val="left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 共青团杭州师范大学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护理学院</w:t>
      </w:r>
      <w:r>
        <w:rPr>
          <w:rFonts w:hint="eastAsia" w:ascii="仿宋" w:hAnsi="仿宋" w:eastAsia="仿宋"/>
          <w:b/>
          <w:sz w:val="24"/>
          <w:szCs w:val="24"/>
        </w:rPr>
        <w:t>委员会</w:t>
      </w:r>
    </w:p>
    <w:p>
      <w:pPr>
        <w:spacing w:line="360" w:lineRule="auto"/>
        <w:ind w:right="720"/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_GB2312" w:eastAsia="仿宋_GB2312"/>
          <w:b/>
          <w:color w:val="000000"/>
          <w:kern w:val="0"/>
          <w:sz w:val="24"/>
          <w:szCs w:val="32"/>
        </w:rPr>
        <w:t>二</w:t>
      </w:r>
      <w:r>
        <w:rPr>
          <w:rFonts w:hint="eastAsia" w:ascii="宋体" w:hAnsi="宋体" w:cs="宋体"/>
          <w:b/>
          <w:color w:val="000000"/>
          <w:kern w:val="0"/>
          <w:sz w:val="24"/>
          <w:szCs w:val="32"/>
        </w:rPr>
        <w:t>〇</w:t>
      </w:r>
      <w:r>
        <w:rPr>
          <w:rFonts w:hint="eastAsia" w:ascii="仿宋_GB2312" w:eastAsia="仿宋_GB2312"/>
          <w:b/>
          <w:color w:val="000000"/>
          <w:kern w:val="0"/>
          <w:sz w:val="24"/>
          <w:szCs w:val="32"/>
        </w:rPr>
        <w:t>二</w:t>
      </w:r>
      <w:r>
        <w:rPr>
          <w:rFonts w:hint="eastAsia" w:ascii="仿宋_GB2312" w:eastAsia="仿宋_GB2312"/>
          <w:b/>
          <w:color w:val="000000"/>
          <w:kern w:val="0"/>
          <w:sz w:val="24"/>
          <w:szCs w:val="32"/>
          <w:lang w:val="en-US" w:eastAsia="zh-CN"/>
        </w:rPr>
        <w:t>一</w:t>
      </w:r>
      <w:bookmarkStart w:id="0" w:name="_GoBack"/>
      <w:bookmarkEnd w:id="0"/>
      <w:r>
        <w:rPr>
          <w:rFonts w:hint="eastAsia" w:ascii="仿宋_GB2312" w:eastAsia="仿宋_GB2312"/>
          <w:b/>
          <w:color w:val="000000"/>
          <w:kern w:val="0"/>
          <w:sz w:val="24"/>
          <w:szCs w:val="32"/>
        </w:rPr>
        <w:t>年十月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5F46"/>
    <w:rsid w:val="00025049"/>
    <w:rsid w:val="00034FD5"/>
    <w:rsid w:val="000C7211"/>
    <w:rsid w:val="00110777"/>
    <w:rsid w:val="00132E98"/>
    <w:rsid w:val="00173136"/>
    <w:rsid w:val="00174E1D"/>
    <w:rsid w:val="001B6CA1"/>
    <w:rsid w:val="001E5D86"/>
    <w:rsid w:val="00206932"/>
    <w:rsid w:val="0022488C"/>
    <w:rsid w:val="00225E83"/>
    <w:rsid w:val="0026603E"/>
    <w:rsid w:val="002F3C75"/>
    <w:rsid w:val="00305B44"/>
    <w:rsid w:val="00310E9E"/>
    <w:rsid w:val="00343172"/>
    <w:rsid w:val="003715C5"/>
    <w:rsid w:val="004015D2"/>
    <w:rsid w:val="00493735"/>
    <w:rsid w:val="004F3940"/>
    <w:rsid w:val="00541453"/>
    <w:rsid w:val="005B5D4E"/>
    <w:rsid w:val="005F5C07"/>
    <w:rsid w:val="00694A48"/>
    <w:rsid w:val="006D5F47"/>
    <w:rsid w:val="00722564"/>
    <w:rsid w:val="00724CCD"/>
    <w:rsid w:val="00875187"/>
    <w:rsid w:val="0088420A"/>
    <w:rsid w:val="00895F16"/>
    <w:rsid w:val="008A2072"/>
    <w:rsid w:val="008A6521"/>
    <w:rsid w:val="008D64BB"/>
    <w:rsid w:val="00913430"/>
    <w:rsid w:val="00A3030E"/>
    <w:rsid w:val="00AC4CF4"/>
    <w:rsid w:val="00BA3CF7"/>
    <w:rsid w:val="00BA5F46"/>
    <w:rsid w:val="00BE7E20"/>
    <w:rsid w:val="00C008CE"/>
    <w:rsid w:val="00C541CB"/>
    <w:rsid w:val="00C81A53"/>
    <w:rsid w:val="00C923CC"/>
    <w:rsid w:val="00CC1B83"/>
    <w:rsid w:val="00D05F46"/>
    <w:rsid w:val="00D21E2F"/>
    <w:rsid w:val="00D31FDF"/>
    <w:rsid w:val="00D47D60"/>
    <w:rsid w:val="00D77CAD"/>
    <w:rsid w:val="00DC793C"/>
    <w:rsid w:val="00E07ACB"/>
    <w:rsid w:val="00E62F99"/>
    <w:rsid w:val="00EC34E4"/>
    <w:rsid w:val="00F00043"/>
    <w:rsid w:val="00F1023F"/>
    <w:rsid w:val="00F24B97"/>
    <w:rsid w:val="00F57BA2"/>
    <w:rsid w:val="00F60DF9"/>
    <w:rsid w:val="00F8179C"/>
    <w:rsid w:val="1F1A18EA"/>
    <w:rsid w:val="750E31A1"/>
    <w:rsid w:val="7C52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link w:val="3"/>
    <w:uiPriority w:val="99"/>
    <w:rPr>
      <w:sz w:val="18"/>
      <w:szCs w:val="18"/>
    </w:rPr>
  </w:style>
  <w:style w:type="character" w:customStyle="1" w:styleId="8">
    <w:name w:val="页脚 Char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445</Characters>
  <Lines>3</Lines>
  <Paragraphs>1</Paragraphs>
  <TotalTime>23</TotalTime>
  <ScaleCrop>false</ScaleCrop>
  <LinksUpToDate>false</LinksUpToDate>
  <CharactersWithSpaces>522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2014-11-12T11:14:00Z</dcterms:created>
  <dc:creator>hp</dc:creator>
  <cp:lastModifiedBy>All in all.</cp:lastModifiedBy>
  <dcterms:modified xsi:type="dcterms:W3CDTF">2021-10-05T15:18:40Z</dcterms:modified>
  <dc:title>杭州师范大学医学院健康科技文化节奖励细则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24C36109CA404F269019336631A1B1BA</vt:lpwstr>
  </property>
</Properties>
</file>