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336" w:lineRule="auto"/>
        <w:ind w:right="480"/>
        <w:jc w:val="center"/>
        <w:rPr>
          <w:rFonts w:hint="default" w:ascii="黑体" w:hAnsi="宋体" w:eastAsia="黑体" w:cs="宋体"/>
          <w:b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宋体" w:eastAsia="黑体" w:cs="宋体"/>
          <w:b/>
          <w:color w:val="000000"/>
          <w:kern w:val="0"/>
          <w:sz w:val="32"/>
          <w:szCs w:val="32"/>
          <w:lang w:eastAsia="zh-CN"/>
        </w:rPr>
        <w:t>护理</w:t>
      </w:r>
      <w:r>
        <w:rPr>
          <w:rFonts w:hint="eastAsia" w:ascii="黑体" w:hAnsi="宋体" w:eastAsia="黑体" w:cs="宋体"/>
          <w:b/>
          <w:color w:val="000000"/>
          <w:kern w:val="0"/>
          <w:sz w:val="32"/>
          <w:szCs w:val="32"/>
        </w:rPr>
        <w:t>学院省政府奖学金申请评分表</w:t>
      </w:r>
      <w:r>
        <w:rPr>
          <w:rFonts w:hint="eastAsia" w:ascii="黑体" w:hAnsi="宋体" w:eastAsia="黑体" w:cs="宋体"/>
          <w:b/>
          <w:color w:val="00000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宋体" w:eastAsia="黑体" w:cs="宋体"/>
          <w:b w:val="0"/>
          <w:bCs/>
          <w:color w:val="000000"/>
          <w:kern w:val="0"/>
          <w:sz w:val="24"/>
          <w:szCs w:val="24"/>
          <w:lang w:val="en-US" w:eastAsia="zh-CN"/>
        </w:rPr>
        <w:t>202210版本</w:t>
      </w:r>
    </w:p>
    <w:p>
      <w:pPr>
        <w:widowControl/>
        <w:adjustRightInd w:val="0"/>
        <w:snapToGrid w:val="0"/>
        <w:spacing w:line="336" w:lineRule="auto"/>
        <w:ind w:right="480"/>
        <w:jc w:val="center"/>
        <w:rPr>
          <w:rFonts w:hint="default" w:ascii="黑体" w:hAnsi="宋体" w:eastAsia="黑体" w:cs="宋体"/>
          <w:b/>
          <w:color w:val="000000"/>
          <w:kern w:val="0"/>
          <w:szCs w:val="21"/>
          <w:lang w:val="en-US" w:eastAsia="zh-CN"/>
        </w:rPr>
      </w:pPr>
      <w:r>
        <w:rPr>
          <w:rFonts w:hint="eastAsia" w:ascii="黑体" w:hAnsi="宋体" w:eastAsia="黑体" w:cs="宋体"/>
          <w:b/>
          <w:color w:val="000000"/>
          <w:kern w:val="0"/>
          <w:szCs w:val="21"/>
        </w:rPr>
        <w:t xml:space="preserve">班级：                 学号：  </w:t>
      </w:r>
      <w:r>
        <w:rPr>
          <w:rFonts w:hint="eastAsia" w:ascii="黑体" w:hAnsi="宋体" w:eastAsia="黑体" w:cs="宋体"/>
          <w:b/>
          <w:color w:val="000000"/>
          <w:kern w:val="0"/>
          <w:szCs w:val="21"/>
          <w:lang w:val="en-US" w:eastAsia="zh-CN"/>
        </w:rPr>
        <w:t xml:space="preserve">           </w:t>
      </w:r>
      <w:r>
        <w:rPr>
          <w:rFonts w:hint="eastAsia" w:ascii="黑体" w:hAnsi="宋体" w:eastAsia="黑体" w:cs="宋体"/>
          <w:b/>
          <w:color w:val="000000"/>
          <w:kern w:val="0"/>
          <w:szCs w:val="21"/>
        </w:rPr>
        <w:t xml:space="preserve">        姓名：  </w:t>
      </w:r>
      <w:r>
        <w:rPr>
          <w:rFonts w:hint="eastAsia" w:ascii="黑体" w:hAnsi="宋体" w:eastAsia="黑体" w:cs="宋体"/>
          <w:b/>
          <w:color w:val="000000"/>
          <w:kern w:val="0"/>
          <w:szCs w:val="21"/>
          <w:lang w:val="en-US" w:eastAsia="zh-CN"/>
        </w:rPr>
        <w:t xml:space="preserve">          </w:t>
      </w:r>
      <w:r>
        <w:rPr>
          <w:rFonts w:hint="eastAsia" w:ascii="黑体" w:hAnsi="宋体" w:eastAsia="黑体" w:cs="宋体"/>
          <w:b/>
          <w:color w:val="000000"/>
          <w:kern w:val="0"/>
          <w:szCs w:val="21"/>
        </w:rPr>
        <w:t xml:space="preserve">       联系电话</w:t>
      </w:r>
      <w:r>
        <w:rPr>
          <w:rFonts w:ascii="黑体" w:hAnsi="宋体" w:eastAsia="黑体" w:cs="宋体"/>
          <w:b/>
          <w:color w:val="000000"/>
          <w:kern w:val="0"/>
          <w:szCs w:val="21"/>
        </w:rPr>
        <w:t>：</w:t>
      </w:r>
      <w:r>
        <w:rPr>
          <w:rFonts w:hint="eastAsia" w:ascii="黑体" w:hAnsi="宋体" w:eastAsia="黑体" w:cs="宋体"/>
          <w:b/>
          <w:color w:val="000000"/>
          <w:kern w:val="0"/>
          <w:szCs w:val="21"/>
          <w:lang w:val="en-US" w:eastAsia="zh-CN"/>
        </w:rPr>
        <w:t xml:space="preserve">                 </w:t>
      </w:r>
    </w:p>
    <w:tbl>
      <w:tblPr>
        <w:tblStyle w:val="4"/>
        <w:tblW w:w="15593" w:type="dxa"/>
        <w:tblInd w:w="-60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134"/>
        <w:gridCol w:w="8255"/>
        <w:gridCol w:w="3119"/>
        <w:gridCol w:w="850"/>
        <w:gridCol w:w="113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101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b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</w:rPr>
              <w:t>项目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b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</w:rPr>
              <w:t>内容</w:t>
            </w:r>
          </w:p>
        </w:tc>
        <w:tc>
          <w:tcPr>
            <w:tcW w:w="8255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b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</w:rPr>
              <w:t>评分标准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b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</w:rPr>
              <w:t>具体情况</w:t>
            </w: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b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</w:rPr>
              <w:t>自评分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b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</w:rPr>
              <w:t>学院复评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2235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学习成绩（50分）</w:t>
            </w:r>
          </w:p>
        </w:tc>
        <w:tc>
          <w:tcPr>
            <w:tcW w:w="8255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50*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eastAsia="zh-CN"/>
              </w:rPr>
              <w:t>个人学年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GPA/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eastAsia="zh-CN"/>
              </w:rPr>
              <w:t>年级最高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GPA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  <w:u w:val="singl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评奖学年平均学分绩点（GPA</w:t>
            </w:r>
            <w:r>
              <w:rPr>
                <w:rFonts w:ascii="宋体" w:hAnsi="宋体" w:cs="宋体"/>
                <w:color w:val="000000"/>
                <w:kern w:val="0"/>
                <w:sz w:val="20"/>
              </w:rPr>
              <w:t>）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u w:val="single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u w:val="single"/>
              </w:rPr>
              <w:t xml:space="preserve">     </w:t>
            </w:r>
          </w:p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专业排名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u w:val="single"/>
              </w:rPr>
              <w:t xml:space="preserve">   </w:t>
            </w: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Merge w:val="restart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综合素质（50分）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思想品德（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分）</w:t>
            </w:r>
          </w:p>
        </w:tc>
        <w:tc>
          <w:tcPr>
            <w:tcW w:w="8255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1.热爱社会主义祖国，拥护中国共产党的领导（记2分）；</w:t>
            </w:r>
          </w:p>
          <w:p>
            <w:pPr>
              <w:widowControl/>
              <w:adjustRightInd w:val="0"/>
              <w:snapToGrid w:val="0"/>
              <w:spacing w:line="288" w:lineRule="auto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2.道德品质优良，模范遵守校纪校规（记2分）；</w:t>
            </w:r>
          </w:p>
          <w:p>
            <w:pPr>
              <w:widowControl/>
              <w:adjustRightInd w:val="0"/>
              <w:snapToGrid w:val="0"/>
              <w:spacing w:line="288" w:lineRule="auto"/>
              <w:rPr>
                <w:rFonts w:hint="default" w:ascii="宋体" w:hAnsi="宋体" w:eastAsia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3.2021-2022学年期间，完成所有青年大学习（记1分）；</w:t>
            </w:r>
          </w:p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3.积极向党组织靠拢，认真参加党校学习，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eastAsia="zh-CN"/>
              </w:rPr>
              <w:t>评奖时被发展为预备党员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（记2分）。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学业表现（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分）</w:t>
            </w:r>
          </w:p>
        </w:tc>
        <w:tc>
          <w:tcPr>
            <w:tcW w:w="8255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hint="default" w:ascii="宋体" w:hAnsi="宋体" w:eastAsia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入学以来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eastAsia="zh-CN"/>
              </w:rPr>
              <w:t>每学年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均获得一、二等奖学金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eastAsia="zh-CN"/>
              </w:rPr>
              <w:t>记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2分</w:t>
            </w:r>
            <w:bookmarkStart w:id="0" w:name="_GoBack"/>
            <w:bookmarkEnd w:id="0"/>
          </w:p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每学年均被评为校“三好学生”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记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分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4" w:hRule="atLeast"/>
        </w:trPr>
        <w:tc>
          <w:tcPr>
            <w:tcW w:w="1101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创新创业（10分）</w:t>
            </w:r>
          </w:p>
        </w:tc>
        <w:tc>
          <w:tcPr>
            <w:tcW w:w="8255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2021-2022学年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：</w:t>
            </w:r>
          </w:p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1.以第一、二作者身份在二级以上期刊发表论文（每篇记3、1分），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获得国家发明专利、实用新型、软件著作权等（须杭师大为权利人，第一发明人为本人，记6、2、2分，其他人记0.5分）；注册公司且为法人代表记1分，入驻校创业园记2分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；</w:t>
            </w:r>
          </w:p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2.获得校级创新创业类竞赛一、二、三等奖（负责人记4、2、1分，参与记1、0.5、0.2分）；</w:t>
            </w:r>
          </w:p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3.获得校创新创业类立项并结题、困难生实践项目立项并结题、两课思政论文获奖（负责人/第一作者记2分，参与记0.5人）；</w:t>
            </w:r>
          </w:p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4.参加职业生涯规划大赛并获奖（校级一、二、三等奖分别记3、2、1分，院级一、二、三等奖分别记1.5、1、0.5分）；</w:t>
            </w:r>
          </w:p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5.参加省级及以上创新创业类竞赛、学科竞赛并获奖（负责人记8分，参与记2分）；</w:t>
            </w:r>
          </w:p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6.获得省级及以上创新创业类立项并结题（负责人记5分，参与者记1分）。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社会工作（10分）</w:t>
            </w:r>
          </w:p>
        </w:tc>
        <w:tc>
          <w:tcPr>
            <w:tcW w:w="8255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2021-2022学年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：</w:t>
            </w:r>
          </w:p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1.担任学生组织负责人记4分，部门负责人、班干部、党团干部、社团负责人、实习组长、新生班助记2分（多项</w:t>
            </w:r>
            <w:r>
              <w:rPr>
                <w:rFonts w:ascii="宋体" w:hAnsi="宋体" w:cs="宋体"/>
                <w:color w:val="000000"/>
                <w:kern w:val="0"/>
                <w:sz w:val="20"/>
              </w:rPr>
              <w:t>职务者取最高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分值</w:t>
            </w:r>
            <w:r>
              <w:rPr>
                <w:rFonts w:ascii="宋体" w:hAnsi="宋体" w:cs="宋体"/>
                <w:color w:val="000000"/>
                <w:kern w:val="0"/>
                <w:sz w:val="20"/>
              </w:rPr>
              <w:t>）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；</w:t>
            </w:r>
          </w:p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2.获得校级优秀学生干部、优秀团干、优秀团员等团学荣誉记2分，院级记1分；团学工作个人市级荣誉记5分，省级荣誉记8分；</w:t>
            </w:r>
          </w:p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3.积极参与社会实践及志愿服务活动，获得个人校级荣誉记2分，获得市级荣誉记5分，获得省级荣誉记8分，院级“十佳志愿者”记1分。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hint="default"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文体活动（10分）</w:t>
            </w:r>
          </w:p>
        </w:tc>
        <w:tc>
          <w:tcPr>
            <w:tcW w:w="8255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1.积极参加文体活动，在校综合运动会上获得校级第1-3名记5分，4-8名记3分；获得省级及以上荣誉，酌情记6-10分。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特殊荣誉或贡献</w:t>
            </w:r>
          </w:p>
        </w:tc>
        <w:tc>
          <w:tcPr>
            <w:tcW w:w="8255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1.获得国家级个人荣誉，加20分；</w:t>
            </w:r>
          </w:p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2.获得其他省级综合一等以上个人荣誉，加5-10分。经评审小组审核，酌情加分。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</w:tbl>
    <w:p>
      <w:pPr>
        <w:widowControl/>
        <w:adjustRightInd w:val="0"/>
        <w:snapToGrid w:val="0"/>
        <w:spacing w:line="336" w:lineRule="auto"/>
        <w:ind w:firstLine="402" w:firstLineChars="200"/>
        <w:jc w:val="left"/>
        <w:rPr>
          <w:rFonts w:ascii="宋体" w:hAnsi="宋体" w:cs="宋体"/>
          <w:b/>
          <w:color w:val="000000"/>
          <w:kern w:val="0"/>
          <w:sz w:val="20"/>
        </w:rPr>
      </w:pPr>
      <w:r>
        <w:rPr>
          <w:rFonts w:hint="eastAsia" w:ascii="宋体" w:hAnsi="宋体" w:cs="宋体"/>
          <w:b/>
          <w:color w:val="000000"/>
          <w:kern w:val="0"/>
          <w:sz w:val="20"/>
        </w:rPr>
        <w:t>备注：以上情况均需提供佐证材料复印件，并由</w:t>
      </w:r>
      <w:r>
        <w:rPr>
          <w:rFonts w:hint="eastAsia" w:ascii="宋体" w:hAnsi="宋体" w:cs="宋体"/>
          <w:b/>
          <w:color w:val="000000"/>
          <w:kern w:val="0"/>
          <w:sz w:val="20"/>
          <w:lang w:eastAsia="zh-CN"/>
        </w:rPr>
        <w:t>护理</w:t>
      </w:r>
      <w:r>
        <w:rPr>
          <w:rFonts w:hint="eastAsia" w:ascii="宋体" w:hAnsi="宋体" w:cs="宋体"/>
          <w:b/>
          <w:color w:val="000000"/>
          <w:kern w:val="0"/>
          <w:sz w:val="20"/>
        </w:rPr>
        <w:t>学院学工办负责解释并认证审核。</w:t>
      </w:r>
    </w:p>
    <w:sectPr>
      <w:pgSz w:w="16838" w:h="11906" w:orient="landscape"/>
      <w:pgMar w:top="567" w:right="1440" w:bottom="284" w:left="144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1OTgwYzQ4YjMwMGViNjEzYzc3MWQ4YTE4ZTg3ZDgifQ=="/>
  </w:docVars>
  <w:rsids>
    <w:rsidRoot w:val="00345D16"/>
    <w:rsid w:val="000B2A9C"/>
    <w:rsid w:val="00107B26"/>
    <w:rsid w:val="0012159A"/>
    <w:rsid w:val="001F255C"/>
    <w:rsid w:val="00203617"/>
    <w:rsid w:val="00251E30"/>
    <w:rsid w:val="00261B3F"/>
    <w:rsid w:val="002C1226"/>
    <w:rsid w:val="002F1001"/>
    <w:rsid w:val="00345D16"/>
    <w:rsid w:val="0034756F"/>
    <w:rsid w:val="003E6404"/>
    <w:rsid w:val="003E7778"/>
    <w:rsid w:val="003F5207"/>
    <w:rsid w:val="00502257"/>
    <w:rsid w:val="00550D6A"/>
    <w:rsid w:val="00552DC4"/>
    <w:rsid w:val="005B281E"/>
    <w:rsid w:val="00693467"/>
    <w:rsid w:val="006A04A9"/>
    <w:rsid w:val="007918E5"/>
    <w:rsid w:val="007F3EEE"/>
    <w:rsid w:val="008A022A"/>
    <w:rsid w:val="00903A27"/>
    <w:rsid w:val="009650DB"/>
    <w:rsid w:val="00AE322C"/>
    <w:rsid w:val="00BB01F9"/>
    <w:rsid w:val="00C25AB1"/>
    <w:rsid w:val="00C32928"/>
    <w:rsid w:val="00CF7C96"/>
    <w:rsid w:val="00D418AC"/>
    <w:rsid w:val="00D764F8"/>
    <w:rsid w:val="00DE584A"/>
    <w:rsid w:val="00E378CE"/>
    <w:rsid w:val="00E41C45"/>
    <w:rsid w:val="00E55498"/>
    <w:rsid w:val="00E66653"/>
    <w:rsid w:val="00E768F7"/>
    <w:rsid w:val="00FA01D9"/>
    <w:rsid w:val="00FB0F54"/>
    <w:rsid w:val="0659586C"/>
    <w:rsid w:val="0F090270"/>
    <w:rsid w:val="14437E49"/>
    <w:rsid w:val="19C51D2B"/>
    <w:rsid w:val="20923DE0"/>
    <w:rsid w:val="236E24FF"/>
    <w:rsid w:val="248440CA"/>
    <w:rsid w:val="2B203764"/>
    <w:rsid w:val="30744ECD"/>
    <w:rsid w:val="36453593"/>
    <w:rsid w:val="384F258A"/>
    <w:rsid w:val="3D5567B2"/>
    <w:rsid w:val="3DDB658B"/>
    <w:rsid w:val="405C7E57"/>
    <w:rsid w:val="431A57FB"/>
    <w:rsid w:val="43E20674"/>
    <w:rsid w:val="53EF8BED"/>
    <w:rsid w:val="57FE79B9"/>
    <w:rsid w:val="58174F6A"/>
    <w:rsid w:val="5AD6447F"/>
    <w:rsid w:val="5DC05B44"/>
    <w:rsid w:val="61C12377"/>
    <w:rsid w:val="64917820"/>
    <w:rsid w:val="6927124E"/>
    <w:rsid w:val="6D8819DC"/>
    <w:rsid w:val="745F04DF"/>
    <w:rsid w:val="7ACC115A"/>
    <w:rsid w:val="7C943EF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Sky123.Org</Company>
  <Pages>1</Pages>
  <Words>946</Words>
  <Characters>1031</Characters>
  <Lines>8</Lines>
  <Paragraphs>2</Paragraphs>
  <TotalTime>4</TotalTime>
  <ScaleCrop>false</ScaleCrop>
  <LinksUpToDate>false</LinksUpToDate>
  <CharactersWithSpaces>1135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2018-09-25T09:31:00Z</dcterms:created>
  <dc:creator>Dell</dc:creator>
  <cp:lastModifiedBy>韩豫-衡渊妈</cp:lastModifiedBy>
  <dcterms:modified xsi:type="dcterms:W3CDTF">2022-10-18T02:32:45Z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DBFC42134B6549A2928E40104073C671</vt:lpwstr>
  </property>
</Properties>
</file>