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3C3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</w:pPr>
      <w:r w:rsidRPr="00D33838">
        <w:rPr>
          <w:rFonts w:hint="eastAsia"/>
        </w:rPr>
        <w:t>各位考生：</w:t>
      </w:r>
      <w:bookmarkStart w:id="0" w:name="_GoBack"/>
      <w:bookmarkEnd w:id="0"/>
    </w:p>
    <w:p w14:paraId="7B2183CA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Fonts w:hint="eastAsia"/>
        </w:rPr>
        <w:t>欢迎报考杭州师范大学硕士研究生！为方便考生复试期间生活，我们整理了生活指南提供考生参考。</w:t>
      </w:r>
    </w:p>
    <w:p w14:paraId="4FC9CCD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Fonts w:hint="eastAsia"/>
          <w:b/>
          <w:bCs/>
        </w:rPr>
        <w:t>一、</w:t>
      </w:r>
      <w:r w:rsidRPr="00D33838">
        <w:rPr>
          <w:rStyle w:val="a4"/>
          <w:rFonts w:hint="eastAsia"/>
        </w:rPr>
        <w:t>餐饮</w:t>
      </w:r>
    </w:p>
    <w:p w14:paraId="0BC49367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Fonts w:hint="eastAsia"/>
        </w:rPr>
        <w:t>研究生复试期间，杭州师范大学仓前</w:t>
      </w:r>
      <w:proofErr w:type="gramStart"/>
      <w:r w:rsidRPr="00D33838">
        <w:rPr>
          <w:rFonts w:hint="eastAsia"/>
        </w:rPr>
        <w:t>校区恕园5号</w:t>
      </w:r>
      <w:proofErr w:type="gramEnd"/>
      <w:r w:rsidRPr="00D33838">
        <w:rPr>
          <w:rFonts w:hint="eastAsia"/>
        </w:rPr>
        <w:t>楼、</w:t>
      </w:r>
      <w:proofErr w:type="gramStart"/>
      <w:r w:rsidRPr="00D33838">
        <w:rPr>
          <w:rFonts w:hint="eastAsia"/>
        </w:rPr>
        <w:t>恕园8号</w:t>
      </w:r>
      <w:proofErr w:type="gramEnd"/>
      <w:r w:rsidRPr="00D33838">
        <w:rPr>
          <w:rFonts w:hint="eastAsia"/>
        </w:rPr>
        <w:t>楼、</w:t>
      </w:r>
      <w:proofErr w:type="gramStart"/>
      <w:r w:rsidRPr="00D33838">
        <w:rPr>
          <w:rFonts w:hint="eastAsia"/>
        </w:rPr>
        <w:t>勤园2号</w:t>
      </w:r>
      <w:proofErr w:type="gramEnd"/>
      <w:r w:rsidRPr="00D33838">
        <w:rPr>
          <w:rFonts w:hint="eastAsia"/>
        </w:rPr>
        <w:t>楼3楼、</w:t>
      </w:r>
      <w:proofErr w:type="gramStart"/>
      <w:r w:rsidRPr="00D33838">
        <w:rPr>
          <w:rFonts w:hint="eastAsia"/>
        </w:rPr>
        <w:t>勤园4号</w:t>
      </w:r>
      <w:proofErr w:type="gramEnd"/>
      <w:r w:rsidRPr="00D33838">
        <w:rPr>
          <w:rFonts w:hint="eastAsia"/>
        </w:rPr>
        <w:t>楼、</w:t>
      </w:r>
      <w:proofErr w:type="gramStart"/>
      <w:r w:rsidRPr="00D33838">
        <w:rPr>
          <w:rFonts w:hint="eastAsia"/>
        </w:rPr>
        <w:t>慎园18号</w:t>
      </w:r>
      <w:proofErr w:type="gramEnd"/>
      <w:r w:rsidRPr="00D33838">
        <w:rPr>
          <w:rFonts w:hint="eastAsia"/>
        </w:rPr>
        <w:t>楼，下沙校区和</w:t>
      </w:r>
      <w:proofErr w:type="gramStart"/>
      <w:r w:rsidRPr="00D33838">
        <w:rPr>
          <w:rFonts w:hint="eastAsia"/>
        </w:rPr>
        <w:t>园、仁园</w:t>
      </w:r>
      <w:proofErr w:type="gramEnd"/>
      <w:r w:rsidRPr="00D33838">
        <w:rPr>
          <w:rFonts w:hint="eastAsia"/>
        </w:rPr>
        <w:t>餐厅，玉皇山校区1号楼餐厅等校内食堂均可用餐，使用支付宝支付。</w:t>
      </w:r>
    </w:p>
    <w:p w14:paraId="0F577F7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二、住宿</w:t>
      </w:r>
    </w:p>
    <w:p w14:paraId="2AC259D7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rPr>
          <w:rFonts w:hint="eastAsia"/>
        </w:rPr>
      </w:pPr>
      <w:r w:rsidRPr="00D33838">
        <w:rPr>
          <w:rStyle w:val="a4"/>
          <w:rFonts w:cs="Calibri"/>
        </w:rPr>
        <w:t> </w:t>
      </w:r>
      <w:r w:rsidRPr="00D33838">
        <w:rPr>
          <w:rStyle w:val="a4"/>
          <w:rFonts w:hint="eastAsia"/>
        </w:rPr>
        <w:t xml:space="preserve"> </w:t>
      </w:r>
      <w:r w:rsidRPr="00D33838">
        <w:rPr>
          <w:rStyle w:val="a4"/>
          <w:rFonts w:cs="Calibri"/>
        </w:rPr>
        <w:t>  </w:t>
      </w:r>
      <w:r w:rsidRPr="00D33838">
        <w:rPr>
          <w:rFonts w:hint="eastAsia"/>
        </w:rPr>
        <w:t>杭州师范大学仓前校区有对外住宿服务，学校周边也有酒店可以住宿，</w:t>
      </w:r>
      <w:r w:rsidRPr="00D33838">
        <w:rPr>
          <w:rFonts w:hint="eastAsia"/>
          <w:u w:val="single"/>
        </w:rPr>
        <w:t>可提前电话预定，告知是参加杭师大研究生复试学生可以享受一定优惠</w:t>
      </w:r>
      <w:r w:rsidRPr="00D33838">
        <w:rPr>
          <w:rFonts w:hint="eastAsia"/>
        </w:rPr>
        <w:t>（以下信息仅供参考，具体价格以当日入住办理为准）：</w:t>
      </w:r>
    </w:p>
    <w:p w14:paraId="7CFD63DE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1.杭州师范大学教育交流中心（1）</w:t>
      </w:r>
    </w:p>
    <w:p w14:paraId="1FED48E4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地址：杭州师范大学仓前</w:t>
      </w:r>
      <w:proofErr w:type="gramStart"/>
      <w:r w:rsidRPr="00D33838">
        <w:rPr>
          <w:rFonts w:hint="eastAsia"/>
        </w:rPr>
        <w:t>校区恕园3号</w:t>
      </w:r>
      <w:proofErr w:type="gramEnd"/>
      <w:r w:rsidRPr="00D33838">
        <w:rPr>
          <w:rFonts w:hint="eastAsia"/>
        </w:rPr>
        <w:t>楼</w:t>
      </w:r>
    </w:p>
    <w:p w14:paraId="6D121570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电话：0571-28865555</w:t>
      </w:r>
    </w:p>
    <w:p w14:paraId="69CD55E2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参考价格：260元/晚（不含早）</w:t>
      </w:r>
    </w:p>
    <w:p w14:paraId="0564A40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2.杭州师范大学教育交流中心（2）</w:t>
      </w:r>
    </w:p>
    <w:p w14:paraId="00F59416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地址：杭州师范大学仓前校区国际学生服务部</w:t>
      </w:r>
      <w:r w:rsidRPr="00D33838">
        <w:rPr>
          <w:rFonts w:cs="Calibri"/>
        </w:rPr>
        <w:t> </w:t>
      </w:r>
      <w:r w:rsidRPr="00D33838">
        <w:rPr>
          <w:rFonts w:hint="eastAsia"/>
        </w:rPr>
        <w:t>4号楼、5号楼</w:t>
      </w:r>
    </w:p>
    <w:p w14:paraId="683EC6EA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电话：0571-28868350</w:t>
      </w:r>
    </w:p>
    <w:p w14:paraId="4B61DE51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参考价格：单间100元/晚、</w:t>
      </w:r>
      <w:proofErr w:type="gramStart"/>
      <w:r w:rsidRPr="00D33838">
        <w:rPr>
          <w:rFonts w:hint="eastAsia"/>
        </w:rPr>
        <w:t>标间140元</w:t>
      </w:r>
      <w:proofErr w:type="gramEnd"/>
      <w:r w:rsidRPr="00D33838">
        <w:rPr>
          <w:rFonts w:hint="eastAsia"/>
        </w:rPr>
        <w:t>/晚（均不含早）</w:t>
      </w:r>
    </w:p>
    <w:p w14:paraId="049AB088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3.杭州师范大学培训中心</w:t>
      </w:r>
    </w:p>
    <w:p w14:paraId="3D73027C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地址：杭州师范大学仓前</w:t>
      </w:r>
      <w:proofErr w:type="gramStart"/>
      <w:r w:rsidRPr="00D33838">
        <w:rPr>
          <w:rFonts w:hint="eastAsia"/>
        </w:rPr>
        <w:t>校区勤园2号</w:t>
      </w:r>
      <w:proofErr w:type="gramEnd"/>
      <w:r w:rsidRPr="00D33838">
        <w:rPr>
          <w:rFonts w:hint="eastAsia"/>
        </w:rPr>
        <w:t>楼一楼</w:t>
      </w:r>
    </w:p>
    <w:p w14:paraId="003327E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电话：0571-28868395</w:t>
      </w:r>
    </w:p>
    <w:p w14:paraId="458EFFD1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left="285" w:firstLine="420"/>
        <w:rPr>
          <w:rFonts w:hint="eastAsia"/>
        </w:rPr>
      </w:pPr>
      <w:r w:rsidRPr="00D33838">
        <w:rPr>
          <w:rFonts w:hint="eastAsia"/>
        </w:rPr>
        <w:t>参考价格：</w:t>
      </w:r>
      <w:proofErr w:type="gramStart"/>
      <w:r w:rsidRPr="00D33838">
        <w:rPr>
          <w:rFonts w:hint="eastAsia"/>
        </w:rPr>
        <w:t>标间260元</w:t>
      </w:r>
      <w:proofErr w:type="gramEnd"/>
      <w:r w:rsidRPr="00D33838">
        <w:rPr>
          <w:rFonts w:hint="eastAsia"/>
        </w:rPr>
        <w:t>/晚（不含早）</w:t>
      </w:r>
    </w:p>
    <w:p w14:paraId="19F8DD88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4.博雅苑酒店（</w:t>
      </w:r>
      <w:proofErr w:type="gramStart"/>
      <w:r w:rsidRPr="00D33838">
        <w:rPr>
          <w:rStyle w:val="a4"/>
          <w:rFonts w:hint="eastAsia"/>
        </w:rPr>
        <w:t>原梅苑悦居酒店</w:t>
      </w:r>
      <w:proofErr w:type="gramEnd"/>
      <w:r w:rsidRPr="00D33838">
        <w:rPr>
          <w:rStyle w:val="a4"/>
          <w:rFonts w:hint="eastAsia"/>
        </w:rPr>
        <w:t>）</w:t>
      </w:r>
    </w:p>
    <w:p w14:paraId="7B575BC8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地址：杭州师范大学仓前校区学术交流中心B座</w:t>
      </w:r>
    </w:p>
    <w:p w14:paraId="6168FC65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电话：0571-26271000</w:t>
      </w:r>
    </w:p>
    <w:p w14:paraId="13A7888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参考价格：</w:t>
      </w:r>
      <w:proofErr w:type="gramStart"/>
      <w:r w:rsidRPr="00D33838">
        <w:rPr>
          <w:rFonts w:hint="eastAsia"/>
        </w:rPr>
        <w:t>标间280元</w:t>
      </w:r>
      <w:proofErr w:type="gramEnd"/>
      <w:r w:rsidRPr="00D33838">
        <w:rPr>
          <w:rFonts w:hint="eastAsia"/>
        </w:rPr>
        <w:t>/晚起</w:t>
      </w:r>
      <w:r w:rsidRPr="00D33838">
        <w:rPr>
          <w:rFonts w:hint="eastAsia"/>
          <w:shd w:val="clear" w:color="auto" w:fill="FFFFFF"/>
        </w:rPr>
        <w:t>（不含早）</w:t>
      </w:r>
    </w:p>
    <w:p w14:paraId="1D2D9B15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5.桔子酒店(杭州未来</w:t>
      </w:r>
      <w:proofErr w:type="gramStart"/>
      <w:r w:rsidRPr="00D33838">
        <w:rPr>
          <w:rStyle w:val="a4"/>
          <w:rFonts w:hint="eastAsia"/>
        </w:rPr>
        <w:t>科技城杭师大店</w:t>
      </w:r>
      <w:proofErr w:type="gramEnd"/>
      <w:r w:rsidRPr="00D33838">
        <w:rPr>
          <w:rStyle w:val="a4"/>
          <w:rFonts w:hint="eastAsia"/>
        </w:rPr>
        <w:t>)</w:t>
      </w:r>
    </w:p>
    <w:p w14:paraId="79A327A7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地址：余杭塘路1299号</w:t>
      </w:r>
      <w:proofErr w:type="gramStart"/>
      <w:r w:rsidRPr="00D33838">
        <w:rPr>
          <w:rFonts w:hint="eastAsia"/>
        </w:rPr>
        <w:t>瑞谷中心</w:t>
      </w:r>
      <w:proofErr w:type="gramEnd"/>
      <w:r w:rsidRPr="00D33838">
        <w:rPr>
          <w:rFonts w:hint="eastAsia"/>
        </w:rPr>
        <w:t>7幢</w:t>
      </w:r>
    </w:p>
    <w:p w14:paraId="03352643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电话：19906638589</w:t>
      </w:r>
    </w:p>
    <w:p w14:paraId="29097DB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参考价格：特价房型360元/晚，标准房型380元/晚，高级房型400元/晚（均含早，凭准考证入住）</w:t>
      </w:r>
    </w:p>
    <w:p w14:paraId="6C293AE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lastRenderedPageBreak/>
        <w:t>6.维也纳国际酒店(未来</w:t>
      </w:r>
      <w:proofErr w:type="gramStart"/>
      <w:r w:rsidRPr="00D33838">
        <w:rPr>
          <w:rStyle w:val="a4"/>
          <w:rFonts w:hint="eastAsia"/>
        </w:rPr>
        <w:t>科技城店</w:t>
      </w:r>
      <w:proofErr w:type="gramEnd"/>
      <w:r w:rsidRPr="00D33838">
        <w:rPr>
          <w:rStyle w:val="a4"/>
          <w:rFonts w:hint="eastAsia"/>
        </w:rPr>
        <w:t>)</w:t>
      </w:r>
    </w:p>
    <w:p w14:paraId="04C5F48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地址：余杭区向往街368号</w:t>
      </w:r>
    </w:p>
    <w:p w14:paraId="3942D0DC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电话：13388619805</w:t>
      </w:r>
    </w:p>
    <w:p w14:paraId="53535E63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参考价格:</w:t>
      </w:r>
    </w:p>
    <w:p w14:paraId="4058ED55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高级房型290元包（含双早）</w:t>
      </w:r>
    </w:p>
    <w:p w14:paraId="2E95A8E7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proofErr w:type="gramStart"/>
      <w:r w:rsidRPr="00D33838">
        <w:rPr>
          <w:rFonts w:hint="eastAsia"/>
        </w:rPr>
        <w:t>商务房</w:t>
      </w:r>
      <w:proofErr w:type="gramEnd"/>
      <w:r w:rsidRPr="00D33838">
        <w:rPr>
          <w:rFonts w:hint="eastAsia"/>
        </w:rPr>
        <w:t>型330元包（含双早）</w:t>
      </w:r>
    </w:p>
    <w:p w14:paraId="3E7D6349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proofErr w:type="gramStart"/>
      <w:r w:rsidRPr="00D33838">
        <w:rPr>
          <w:rFonts w:hint="eastAsia"/>
        </w:rPr>
        <w:t>行政房</w:t>
      </w:r>
      <w:proofErr w:type="gramEnd"/>
      <w:r w:rsidRPr="00D33838">
        <w:rPr>
          <w:rFonts w:hint="eastAsia"/>
        </w:rPr>
        <w:t>型380元包（含双早）</w:t>
      </w:r>
    </w:p>
    <w:p w14:paraId="6B56B84A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7.云酒店</w:t>
      </w:r>
    </w:p>
    <w:p w14:paraId="78E8E7BD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地址：五常街道余杭塘路</w:t>
      </w:r>
      <w:proofErr w:type="gramStart"/>
      <w:r w:rsidRPr="00D33838">
        <w:rPr>
          <w:rFonts w:hint="eastAsia"/>
        </w:rPr>
        <w:t>1999号海创绿谷</w:t>
      </w:r>
      <w:proofErr w:type="gramEnd"/>
      <w:r w:rsidRPr="00D33838">
        <w:rPr>
          <w:rFonts w:hint="eastAsia"/>
        </w:rPr>
        <w:t>5号楼</w:t>
      </w:r>
    </w:p>
    <w:p w14:paraId="1A0F3D6A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电话：19154531623</w:t>
      </w:r>
    </w:p>
    <w:p w14:paraId="55B3D9CF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参考价格：</w:t>
      </w:r>
    </w:p>
    <w:p w14:paraId="6FB7ACE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云栖大床238/晚（无窗、不含早）</w:t>
      </w:r>
    </w:p>
    <w:p w14:paraId="7471A196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云锦大床258/晚（不含早）</w:t>
      </w:r>
    </w:p>
    <w:p w14:paraId="4650FF30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proofErr w:type="gramStart"/>
      <w:r w:rsidRPr="00D33838">
        <w:rPr>
          <w:rFonts w:hint="eastAsia"/>
        </w:rPr>
        <w:t>云际双床</w:t>
      </w:r>
      <w:proofErr w:type="gramEnd"/>
      <w:r w:rsidRPr="00D33838">
        <w:rPr>
          <w:rFonts w:hint="eastAsia"/>
        </w:rPr>
        <w:t>278/晚（不含早）</w:t>
      </w:r>
    </w:p>
    <w:p w14:paraId="2C5AAC7B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645"/>
        <w:rPr>
          <w:rFonts w:hint="eastAsia"/>
        </w:rPr>
      </w:pPr>
      <w:r w:rsidRPr="00D33838">
        <w:rPr>
          <w:rStyle w:val="a4"/>
          <w:rFonts w:hint="eastAsia"/>
        </w:rPr>
        <w:t>8.</w:t>
      </w:r>
      <w:proofErr w:type="gramStart"/>
      <w:r w:rsidRPr="00D33838">
        <w:rPr>
          <w:rStyle w:val="a4"/>
          <w:rFonts w:hint="eastAsia"/>
        </w:rPr>
        <w:t>翰</w:t>
      </w:r>
      <w:proofErr w:type="gramEnd"/>
      <w:r w:rsidRPr="00D33838">
        <w:rPr>
          <w:rStyle w:val="a4"/>
          <w:rFonts w:hint="eastAsia"/>
        </w:rPr>
        <w:t>悦酒店</w:t>
      </w:r>
    </w:p>
    <w:p w14:paraId="2D97AE92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地址：文</w:t>
      </w:r>
      <w:proofErr w:type="gramStart"/>
      <w:r w:rsidRPr="00D33838">
        <w:rPr>
          <w:rFonts w:hint="eastAsia"/>
        </w:rPr>
        <w:t>一</w:t>
      </w:r>
      <w:proofErr w:type="gramEnd"/>
      <w:r w:rsidRPr="00D33838">
        <w:rPr>
          <w:rFonts w:hint="eastAsia"/>
        </w:rPr>
        <w:t>西路833号大华西溪风情新天地大楼(西溪湿地近荆长路)</w:t>
      </w:r>
    </w:p>
    <w:p w14:paraId="2F10E03F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电话：0571-85851555</w:t>
      </w:r>
    </w:p>
    <w:p w14:paraId="3577961F" w14:textId="77777777" w:rsidR="00D33838" w:rsidRPr="00D33838" w:rsidRDefault="00D33838" w:rsidP="00D33838">
      <w:pPr>
        <w:pStyle w:val="a3"/>
        <w:shd w:val="clear" w:color="auto" w:fill="FFFFFF"/>
        <w:spacing w:before="0" w:beforeAutospacing="0" w:after="0" w:afterAutospacing="0" w:line="435" w:lineRule="atLeast"/>
        <w:ind w:firstLine="705"/>
        <w:rPr>
          <w:rFonts w:hint="eastAsia"/>
        </w:rPr>
      </w:pPr>
      <w:r w:rsidRPr="00D33838">
        <w:rPr>
          <w:rFonts w:hint="eastAsia"/>
        </w:rPr>
        <w:t>参考价格：258元/晚（含早）</w:t>
      </w:r>
    </w:p>
    <w:p w14:paraId="3F3891BB" w14:textId="77777777" w:rsidR="00466C09" w:rsidRPr="00D33838" w:rsidRDefault="00466C09"/>
    <w:sectPr w:rsidR="00466C09" w:rsidRPr="00D33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B4"/>
    <w:rsid w:val="003A1CB4"/>
    <w:rsid w:val="00466C09"/>
    <w:rsid w:val="00D3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A6835-C0C2-4FD3-AA02-8F667884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8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338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9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</cp:lastModifiedBy>
  <cp:revision>2</cp:revision>
  <dcterms:created xsi:type="dcterms:W3CDTF">2025-03-26T03:04:00Z</dcterms:created>
  <dcterms:modified xsi:type="dcterms:W3CDTF">2025-03-26T03:05:00Z</dcterms:modified>
</cp:coreProperties>
</file>